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04B" w:rsidRDefault="0050504B">
      <w:pPr>
        <w:jc w:val="center"/>
        <w:rPr>
          <w:rFonts w:ascii="Times New Roman" w:hAnsi="Times New Roman"/>
          <w:b/>
          <w:color w:val="000000"/>
          <w:sz w:val="40"/>
        </w:rPr>
      </w:pPr>
      <w:r>
        <w:rPr>
          <w:rFonts w:ascii="Times New Roman" w:hAnsi="Times New Roman"/>
          <w:b/>
          <w:color w:val="000000"/>
          <w:sz w:val="40"/>
        </w:rPr>
        <w:t>LOCAL 30040 BYLAWS</w:t>
      </w:r>
    </w:p>
    <w:p w:rsidR="0050504B" w:rsidRDefault="0050504B">
      <w:pPr>
        <w:jc w:val="center"/>
        <w:rPr>
          <w:rFonts w:ascii="Times New Roman" w:hAnsi="Times New Roman"/>
          <w:b/>
          <w:color w:val="000000"/>
          <w:sz w:val="40"/>
        </w:rPr>
      </w:pPr>
      <w:r>
        <w:rPr>
          <w:rFonts w:ascii="Times New Roman" w:hAnsi="Times New Roman"/>
          <w:b/>
          <w:color w:val="000000"/>
          <w:sz w:val="40"/>
        </w:rPr>
        <w:t>AB SSO</w:t>
      </w:r>
    </w:p>
    <w:p w:rsidR="0050504B" w:rsidRDefault="0050504B">
      <w:pPr>
        <w:jc w:val="center"/>
        <w:rPr>
          <w:rFonts w:ascii="Times New Roman" w:hAnsi="Times New Roman"/>
          <w:b/>
          <w:color w:val="000000"/>
          <w:sz w:val="40"/>
        </w:rPr>
      </w:pPr>
      <w:r>
        <w:rPr>
          <w:rFonts w:ascii="Times New Roman" w:hAnsi="Times New Roman"/>
          <w:b/>
          <w:color w:val="000000"/>
          <w:sz w:val="40"/>
        </w:rPr>
        <w:t>(STATISTICAL SURVEY OPERATIONS)</w:t>
      </w:r>
    </w:p>
    <w:p w:rsidR="0050504B" w:rsidRDefault="000B083B">
      <w:pPr>
        <w:jc w:val="center"/>
        <w:rPr>
          <w:rFonts w:ascii="Times New Roman" w:hAnsi="Times New Roman"/>
          <w:b/>
          <w:color w:val="000000"/>
          <w:sz w:val="40"/>
        </w:rPr>
      </w:pPr>
      <w:smartTag w:uri="urn:schemas-microsoft-com:office:smarttags" w:element="State">
        <w:smartTag w:uri="urn:schemas-microsoft-com:office:smarttags" w:element="place">
          <w:r>
            <w:rPr>
              <w:rFonts w:ascii="Times New Roman" w:hAnsi="Times New Roman"/>
              <w:b/>
              <w:color w:val="000000"/>
              <w:sz w:val="40"/>
            </w:rPr>
            <w:t>ALBERTA</w:t>
          </w:r>
        </w:smartTag>
      </w:smartTag>
      <w:r>
        <w:rPr>
          <w:rFonts w:ascii="Times New Roman" w:hAnsi="Times New Roman"/>
          <w:b/>
          <w:color w:val="000000"/>
          <w:sz w:val="40"/>
        </w:rPr>
        <w:t xml:space="preserve"> AND </w:t>
      </w:r>
      <w:r w:rsidR="009575E5">
        <w:rPr>
          <w:rFonts w:ascii="Times New Roman" w:hAnsi="Times New Roman"/>
          <w:b/>
          <w:color w:val="000000"/>
          <w:sz w:val="40"/>
        </w:rPr>
        <w:t>NWT</w:t>
      </w:r>
      <w:r>
        <w:rPr>
          <w:rFonts w:ascii="Times New Roman" w:hAnsi="Times New Roman"/>
          <w:b/>
          <w:color w:val="000000"/>
          <w:sz w:val="40"/>
        </w:rPr>
        <w:t xml:space="preserve"> </w:t>
      </w:r>
      <w:r w:rsidR="0050504B">
        <w:rPr>
          <w:rFonts w:ascii="Times New Roman" w:hAnsi="Times New Roman"/>
          <w:b/>
          <w:color w:val="000000"/>
          <w:sz w:val="40"/>
        </w:rPr>
        <w:t>FIELD INTERVIEWERS</w:t>
      </w:r>
    </w:p>
    <w:p w:rsidR="0050504B" w:rsidRDefault="0050504B">
      <w:pPr>
        <w:jc w:val="center"/>
        <w:rPr>
          <w:rFonts w:ascii="Times New Roman" w:hAnsi="Times New Roman"/>
          <w:b/>
          <w:color w:val="000000"/>
          <w:sz w:val="28"/>
        </w:rPr>
      </w:pPr>
      <w:r>
        <w:rPr>
          <w:rFonts w:ascii="Times New Roman" w:hAnsi="Times New Roman"/>
          <w:b/>
          <w:color w:val="000000"/>
          <w:sz w:val="28"/>
        </w:rPr>
        <w:t>(2016 ed.)</w:t>
      </w:r>
    </w:p>
    <w:p w:rsidR="0050504B" w:rsidRDefault="0050504B">
      <w:pPr>
        <w:jc w:val="both"/>
        <w:rPr>
          <w:rFonts w:ascii="Times New Roman" w:hAnsi="Times New Roman"/>
          <w:color w:val="000000"/>
          <w:sz w:val="20"/>
        </w:rPr>
      </w:pPr>
    </w:p>
    <w:p w:rsidR="0050504B" w:rsidRDefault="0050504B">
      <w:pPr>
        <w:jc w:val="both"/>
        <w:rPr>
          <w:rFonts w:ascii="Times New Roman" w:hAnsi="Times New Roman"/>
          <w:b/>
          <w:color w:val="000000"/>
          <w:sz w:val="32"/>
        </w:rPr>
      </w:pPr>
      <w:r>
        <w:rPr>
          <w:rFonts w:ascii="Times New Roman" w:hAnsi="Times New Roman"/>
          <w:b/>
          <w:color w:val="000000"/>
          <w:sz w:val="32"/>
        </w:rPr>
        <w:t>Local Bylaw 1: Name</w:t>
      </w:r>
    </w:p>
    <w:p w:rsidR="0050504B" w:rsidRDefault="0050504B">
      <w:pPr>
        <w:jc w:val="both"/>
        <w:rPr>
          <w:rFonts w:ascii="Times New Roman" w:hAnsi="Times New Roman"/>
          <w:b/>
          <w:color w:val="000000"/>
          <w:sz w:val="24"/>
        </w:rPr>
      </w:pPr>
      <w:r>
        <w:rPr>
          <w:rFonts w:ascii="Times New Roman" w:hAnsi="Times New Roman"/>
          <w:b/>
          <w:color w:val="000000"/>
          <w:sz w:val="24"/>
        </w:rPr>
        <w:t xml:space="preserve">This organization is known as Local </w:t>
      </w:r>
      <w:r>
        <w:rPr>
          <w:rFonts w:ascii="Times New Roman" w:hAnsi="Times New Roman"/>
          <w:b/>
          <w:i/>
          <w:color w:val="000000"/>
          <w:sz w:val="24"/>
          <w:shd w:val="clear" w:color="auto" w:fill="FFFF00"/>
        </w:rPr>
        <w:t xml:space="preserve">30040 – SSO </w:t>
      </w:r>
      <w:smartTag w:uri="urn:schemas-microsoft-com:office:smarttags" w:element="State">
        <w:r w:rsidR="000B083B">
          <w:rPr>
            <w:rFonts w:ascii="Times New Roman" w:hAnsi="Times New Roman"/>
            <w:b/>
            <w:i/>
            <w:color w:val="000000"/>
            <w:sz w:val="24"/>
            <w:shd w:val="clear" w:color="auto" w:fill="FFFF00"/>
          </w:rPr>
          <w:t>Alberta</w:t>
        </w:r>
      </w:smartTag>
      <w:r w:rsidR="000B083B">
        <w:rPr>
          <w:rFonts w:ascii="Times New Roman" w:hAnsi="Times New Roman"/>
          <w:b/>
          <w:i/>
          <w:color w:val="000000"/>
          <w:sz w:val="24"/>
          <w:shd w:val="clear" w:color="auto" w:fill="FFFF00"/>
        </w:rPr>
        <w:t xml:space="preserve"> and </w:t>
      </w:r>
      <w:r w:rsidR="009575E5">
        <w:rPr>
          <w:rFonts w:ascii="Times New Roman" w:hAnsi="Times New Roman"/>
          <w:b/>
          <w:i/>
          <w:color w:val="000000"/>
          <w:sz w:val="24"/>
          <w:shd w:val="clear" w:color="auto" w:fill="FFFF00"/>
        </w:rPr>
        <w:t>NWT</w:t>
      </w:r>
      <w:r w:rsidR="000B083B">
        <w:rPr>
          <w:rFonts w:ascii="Times New Roman" w:hAnsi="Times New Roman"/>
          <w:b/>
          <w:i/>
          <w:color w:val="000000"/>
          <w:sz w:val="24"/>
          <w:shd w:val="clear" w:color="auto" w:fill="FFFF00"/>
        </w:rPr>
        <w:t xml:space="preserve"> </w:t>
      </w:r>
      <w:r>
        <w:rPr>
          <w:rFonts w:ascii="Times New Roman" w:hAnsi="Times New Roman"/>
          <w:b/>
          <w:i/>
          <w:color w:val="000000"/>
          <w:sz w:val="24"/>
          <w:shd w:val="clear" w:color="auto" w:fill="FFFF00"/>
        </w:rPr>
        <w:t>Field Interviewers</w:t>
      </w:r>
      <w:r>
        <w:rPr>
          <w:rFonts w:ascii="Times New Roman" w:hAnsi="Times New Roman"/>
          <w:b/>
          <w:i/>
          <w:color w:val="000000"/>
          <w:sz w:val="24"/>
        </w:rPr>
        <w:t xml:space="preserve"> </w:t>
      </w:r>
      <w:r>
        <w:rPr>
          <w:rFonts w:ascii="Times New Roman" w:hAnsi="Times New Roman"/>
          <w:b/>
          <w:color w:val="000000"/>
          <w:sz w:val="24"/>
        </w:rPr>
        <w:t>of the</w:t>
      </w:r>
      <w:r w:rsidR="000B083B">
        <w:rPr>
          <w:rFonts w:ascii="Times New Roman" w:hAnsi="Times New Roman"/>
          <w:b/>
          <w:color w:val="000000"/>
          <w:sz w:val="24"/>
        </w:rPr>
        <w:t xml:space="preserve"> </w:t>
      </w:r>
      <w:smartTag w:uri="urn:schemas-microsoft-com:office:smarttags" w:element="place">
        <w:r>
          <w:rPr>
            <w:rFonts w:ascii="Times New Roman" w:hAnsi="Times New Roman"/>
            <w:b/>
            <w:color w:val="000000"/>
            <w:sz w:val="24"/>
          </w:rPr>
          <w:t>Union</w:t>
        </w:r>
      </w:smartTag>
      <w:r>
        <w:rPr>
          <w:rFonts w:ascii="Times New Roman" w:hAnsi="Times New Roman"/>
          <w:b/>
          <w:color w:val="000000"/>
          <w:sz w:val="24"/>
        </w:rPr>
        <w:t xml:space="preserve"> of National Employees (UNE), PSAC.</w:t>
      </w:r>
    </w:p>
    <w:p w:rsidR="0050504B" w:rsidRDefault="0050504B">
      <w:pPr>
        <w:jc w:val="both"/>
        <w:rPr>
          <w:rFonts w:ascii="Times New Roman" w:hAnsi="Times New Roman"/>
          <w:b/>
          <w:color w:val="000000"/>
          <w:sz w:val="24"/>
        </w:rPr>
      </w:pPr>
    </w:p>
    <w:p w:rsidR="0050504B" w:rsidRDefault="0050504B">
      <w:pPr>
        <w:jc w:val="both"/>
        <w:rPr>
          <w:rFonts w:ascii="Times New Roman" w:hAnsi="Times New Roman"/>
          <w:b/>
          <w:color w:val="000000"/>
          <w:sz w:val="32"/>
        </w:rPr>
      </w:pPr>
      <w:r>
        <w:rPr>
          <w:rFonts w:ascii="Times New Roman" w:hAnsi="Times New Roman"/>
          <w:b/>
          <w:color w:val="000000"/>
          <w:sz w:val="32"/>
        </w:rPr>
        <w:t>Local Bylaw 2: Aims and objectives</w:t>
      </w:r>
    </w:p>
    <w:p w:rsidR="0050504B" w:rsidRDefault="0050504B">
      <w:pPr>
        <w:jc w:val="both"/>
        <w:rPr>
          <w:rFonts w:ascii="Times New Roman" w:hAnsi="Times New Roman"/>
          <w:b/>
          <w:i/>
          <w:color w:val="000000"/>
          <w:sz w:val="24"/>
        </w:rPr>
      </w:pPr>
      <w:r>
        <w:rPr>
          <w:rFonts w:ascii="Times New Roman" w:hAnsi="Times New Roman"/>
          <w:b/>
          <w:i/>
          <w:color w:val="000000"/>
          <w:sz w:val="24"/>
        </w:rPr>
        <w:t>Bylaw 2 Section 1</w:t>
      </w:r>
    </w:p>
    <w:p w:rsidR="0050504B" w:rsidRDefault="0050504B">
      <w:pPr>
        <w:jc w:val="both"/>
        <w:rPr>
          <w:rFonts w:ascii="Times New Roman" w:hAnsi="Times New Roman"/>
          <w:b/>
          <w:color w:val="000000"/>
          <w:sz w:val="24"/>
        </w:rPr>
      </w:pPr>
      <w:r>
        <w:rPr>
          <w:rFonts w:ascii="Times New Roman" w:hAnsi="Times New Roman"/>
          <w:b/>
          <w:color w:val="000000"/>
          <w:sz w:val="24"/>
        </w:rPr>
        <w:t>This local will protect, maintain and advance the interests of the employees of the</w:t>
      </w:r>
      <w:r w:rsidR="000B083B">
        <w:rPr>
          <w:rFonts w:ascii="Times New Roman" w:hAnsi="Times New Roman"/>
          <w:b/>
          <w:color w:val="000000"/>
          <w:sz w:val="24"/>
        </w:rPr>
        <w:t xml:space="preserve"> </w:t>
      </w:r>
      <w:r>
        <w:rPr>
          <w:rFonts w:ascii="Times New Roman" w:hAnsi="Times New Roman"/>
          <w:b/>
          <w:i/>
          <w:color w:val="000000"/>
          <w:sz w:val="24"/>
          <w:shd w:val="clear" w:color="auto" w:fill="FFFF00"/>
        </w:rPr>
        <w:t>SSO</w:t>
      </w:r>
      <w:r w:rsidR="000B083B">
        <w:rPr>
          <w:rFonts w:ascii="Times New Roman" w:hAnsi="Times New Roman"/>
          <w:b/>
          <w:i/>
          <w:color w:val="000000"/>
          <w:sz w:val="24"/>
          <w:shd w:val="clear" w:color="auto" w:fill="FFFF00"/>
        </w:rPr>
        <w:t xml:space="preserve"> Alberta and </w:t>
      </w:r>
      <w:r w:rsidR="009575E5">
        <w:rPr>
          <w:rFonts w:ascii="Times New Roman" w:hAnsi="Times New Roman"/>
          <w:b/>
          <w:i/>
          <w:color w:val="000000"/>
          <w:sz w:val="24"/>
          <w:shd w:val="clear" w:color="auto" w:fill="FFFF00"/>
        </w:rPr>
        <w:t>NWT</w:t>
      </w:r>
      <w:r>
        <w:rPr>
          <w:rFonts w:ascii="Times New Roman" w:hAnsi="Times New Roman"/>
          <w:b/>
          <w:i/>
          <w:color w:val="000000"/>
          <w:sz w:val="24"/>
          <w:shd w:val="clear" w:color="auto" w:fill="FFFF00"/>
        </w:rPr>
        <w:t xml:space="preserve"> Field Interviewers </w:t>
      </w:r>
      <w:r>
        <w:rPr>
          <w:rFonts w:ascii="Times New Roman" w:hAnsi="Times New Roman"/>
          <w:b/>
          <w:color w:val="000000"/>
          <w:sz w:val="24"/>
        </w:rPr>
        <w:t>under its jurisdiction.</w:t>
      </w:r>
    </w:p>
    <w:p w:rsidR="0050504B" w:rsidRDefault="0050504B">
      <w:pPr>
        <w:jc w:val="both"/>
        <w:rPr>
          <w:rFonts w:ascii="Times New Roman" w:hAnsi="Times New Roman"/>
          <w:b/>
          <w:color w:val="000000"/>
          <w:sz w:val="24"/>
        </w:rPr>
      </w:pPr>
    </w:p>
    <w:p w:rsidR="0050504B" w:rsidRDefault="0050504B">
      <w:pPr>
        <w:jc w:val="both"/>
        <w:rPr>
          <w:rFonts w:ascii="Times New Roman" w:hAnsi="Times New Roman"/>
          <w:b/>
          <w:i/>
          <w:color w:val="000000"/>
          <w:sz w:val="24"/>
        </w:rPr>
      </w:pPr>
      <w:r>
        <w:rPr>
          <w:rFonts w:ascii="Times New Roman" w:hAnsi="Times New Roman"/>
          <w:b/>
          <w:i/>
          <w:color w:val="000000"/>
          <w:sz w:val="24"/>
        </w:rPr>
        <w:t>Local Bylaw 2 Section 2</w:t>
      </w:r>
    </w:p>
    <w:p w:rsidR="0050504B" w:rsidRDefault="0050504B">
      <w:pPr>
        <w:jc w:val="both"/>
        <w:rPr>
          <w:rFonts w:ascii="Times New Roman" w:hAnsi="Times New Roman"/>
          <w:b/>
          <w:color w:val="000000"/>
          <w:sz w:val="24"/>
        </w:rPr>
      </w:pPr>
      <w:r>
        <w:rPr>
          <w:rFonts w:ascii="Times New Roman" w:hAnsi="Times New Roman"/>
          <w:b/>
          <w:color w:val="000000"/>
          <w:sz w:val="24"/>
        </w:rPr>
        <w:t xml:space="preserve">This local unconditionally subscribes to, and accepts as its governing documents, the Constitution of PSAC and the bylaws of the </w:t>
      </w:r>
      <w:smartTag w:uri="urn:schemas-microsoft-com:office:smarttags" w:element="place">
        <w:r>
          <w:rPr>
            <w:rFonts w:ascii="Times New Roman" w:hAnsi="Times New Roman"/>
            <w:b/>
            <w:color w:val="000000"/>
            <w:sz w:val="24"/>
          </w:rPr>
          <w:t>Union</w:t>
        </w:r>
      </w:smartTag>
      <w:r>
        <w:rPr>
          <w:rFonts w:ascii="Times New Roman" w:hAnsi="Times New Roman"/>
          <w:b/>
          <w:color w:val="000000"/>
          <w:sz w:val="24"/>
        </w:rPr>
        <w:t xml:space="preserve"> of National Employees.</w:t>
      </w:r>
    </w:p>
    <w:p w:rsidR="0050504B" w:rsidRDefault="0050504B">
      <w:pPr>
        <w:jc w:val="both"/>
        <w:rPr>
          <w:rFonts w:ascii="Times New Roman" w:hAnsi="Times New Roman"/>
          <w:b/>
          <w:color w:val="000000"/>
          <w:sz w:val="24"/>
        </w:rPr>
      </w:pPr>
    </w:p>
    <w:p w:rsidR="0050504B" w:rsidRDefault="0050504B">
      <w:pPr>
        <w:jc w:val="both"/>
        <w:rPr>
          <w:rFonts w:ascii="Times New Roman" w:hAnsi="Times New Roman"/>
          <w:b/>
          <w:i/>
          <w:color w:val="000000"/>
          <w:sz w:val="24"/>
        </w:rPr>
      </w:pPr>
      <w:r>
        <w:rPr>
          <w:rFonts w:ascii="Times New Roman" w:hAnsi="Times New Roman"/>
          <w:b/>
          <w:i/>
          <w:color w:val="000000"/>
          <w:sz w:val="24"/>
        </w:rPr>
        <w:t>Local Bylaw 2 Section 3</w:t>
      </w:r>
    </w:p>
    <w:p w:rsidR="0050504B" w:rsidRDefault="0050504B">
      <w:pPr>
        <w:jc w:val="both"/>
        <w:rPr>
          <w:rFonts w:ascii="Times New Roman" w:hAnsi="Times New Roman"/>
          <w:b/>
          <w:color w:val="000000"/>
          <w:sz w:val="24"/>
        </w:rPr>
      </w:pPr>
      <w:r>
        <w:rPr>
          <w:rFonts w:ascii="Times New Roman" w:hAnsi="Times New Roman"/>
          <w:b/>
          <w:color w:val="000000"/>
          <w:sz w:val="24"/>
        </w:rPr>
        <w:t>This local fully supports PSAC in its efforts to improve and protect the wages, salaries and other terms and conditions of employment of all PSAC members.</w:t>
      </w:r>
    </w:p>
    <w:p w:rsidR="0050504B" w:rsidRDefault="0050504B">
      <w:pPr>
        <w:jc w:val="both"/>
        <w:rPr>
          <w:rFonts w:ascii="Times New Roman" w:hAnsi="Times New Roman"/>
          <w:b/>
          <w:color w:val="000000"/>
          <w:sz w:val="24"/>
        </w:rPr>
      </w:pPr>
    </w:p>
    <w:p w:rsidR="0050504B" w:rsidRDefault="0050504B">
      <w:pPr>
        <w:jc w:val="both"/>
        <w:rPr>
          <w:rFonts w:ascii="Times New Roman" w:hAnsi="Times New Roman"/>
          <w:b/>
          <w:color w:val="000000"/>
          <w:sz w:val="32"/>
        </w:rPr>
      </w:pPr>
      <w:r>
        <w:rPr>
          <w:rFonts w:ascii="Times New Roman" w:hAnsi="Times New Roman"/>
          <w:b/>
          <w:color w:val="000000"/>
          <w:sz w:val="32"/>
        </w:rPr>
        <w:t>Local Bylaw 3: Membership</w:t>
      </w:r>
    </w:p>
    <w:p w:rsidR="0050504B" w:rsidRDefault="0050504B">
      <w:pPr>
        <w:jc w:val="both"/>
        <w:rPr>
          <w:rFonts w:ascii="Times New Roman" w:hAnsi="Times New Roman"/>
          <w:b/>
          <w:color w:val="000000"/>
          <w:sz w:val="24"/>
        </w:rPr>
      </w:pPr>
      <w:r>
        <w:rPr>
          <w:rFonts w:ascii="Times New Roman" w:hAnsi="Times New Roman"/>
          <w:b/>
          <w:color w:val="000000"/>
          <w:sz w:val="24"/>
        </w:rPr>
        <w:t xml:space="preserve">People eligible for membership will be employees of </w:t>
      </w:r>
      <w:r>
        <w:rPr>
          <w:rFonts w:ascii="Times New Roman" w:hAnsi="Times New Roman"/>
          <w:b/>
          <w:i/>
          <w:color w:val="000000"/>
          <w:sz w:val="24"/>
          <w:shd w:val="clear" w:color="auto" w:fill="FFFF00"/>
        </w:rPr>
        <w:t xml:space="preserve">SSO </w:t>
      </w:r>
      <w:r w:rsidR="000B083B">
        <w:rPr>
          <w:rFonts w:ascii="Times New Roman" w:hAnsi="Times New Roman"/>
          <w:b/>
          <w:i/>
          <w:color w:val="000000"/>
          <w:sz w:val="24"/>
          <w:shd w:val="clear" w:color="auto" w:fill="FFFF00"/>
        </w:rPr>
        <w:t xml:space="preserve">Alberta and </w:t>
      </w:r>
      <w:r w:rsidR="009575E5">
        <w:rPr>
          <w:rFonts w:ascii="Times New Roman" w:hAnsi="Times New Roman"/>
          <w:b/>
          <w:i/>
          <w:color w:val="000000"/>
          <w:sz w:val="24"/>
          <w:shd w:val="clear" w:color="auto" w:fill="FFFF00"/>
        </w:rPr>
        <w:t>NWT</w:t>
      </w:r>
      <w:r w:rsidR="000B083B">
        <w:rPr>
          <w:rFonts w:ascii="Times New Roman" w:hAnsi="Times New Roman"/>
          <w:b/>
          <w:i/>
          <w:color w:val="000000"/>
          <w:sz w:val="24"/>
          <w:shd w:val="clear" w:color="auto" w:fill="FFFF00"/>
        </w:rPr>
        <w:t xml:space="preserve"> </w:t>
      </w:r>
      <w:r>
        <w:rPr>
          <w:rFonts w:ascii="Times New Roman" w:hAnsi="Times New Roman"/>
          <w:b/>
          <w:i/>
          <w:color w:val="000000"/>
          <w:sz w:val="24"/>
          <w:shd w:val="clear" w:color="auto" w:fill="FFFF00"/>
        </w:rPr>
        <w:t>Field Interviewers</w:t>
      </w:r>
      <w:r>
        <w:rPr>
          <w:rFonts w:ascii="Times New Roman" w:hAnsi="Times New Roman"/>
          <w:b/>
          <w:i/>
          <w:color w:val="000000"/>
          <w:sz w:val="24"/>
        </w:rPr>
        <w:t xml:space="preserve"> </w:t>
      </w:r>
      <w:r>
        <w:rPr>
          <w:rFonts w:ascii="Times New Roman" w:hAnsi="Times New Roman"/>
          <w:b/>
          <w:color w:val="000000"/>
          <w:sz w:val="24"/>
        </w:rPr>
        <w:t xml:space="preserve">in the jurisdiction of the local, and are also members of the </w:t>
      </w:r>
      <w:smartTag w:uri="urn:schemas-microsoft-com:office:smarttags" w:element="place">
        <w:r>
          <w:rPr>
            <w:rFonts w:ascii="Times New Roman" w:hAnsi="Times New Roman"/>
            <w:b/>
            <w:color w:val="000000"/>
            <w:sz w:val="24"/>
          </w:rPr>
          <w:t>Union</w:t>
        </w:r>
      </w:smartTag>
      <w:r>
        <w:rPr>
          <w:rFonts w:ascii="Times New Roman" w:hAnsi="Times New Roman"/>
          <w:b/>
          <w:color w:val="000000"/>
          <w:sz w:val="24"/>
        </w:rPr>
        <w:t xml:space="preserve"> of National Employees of PSAC. The jurisdiction of this local may be as assigned from time to time by the </w:t>
      </w:r>
      <w:smartTag w:uri="urn:schemas-microsoft-com:office:smarttags" w:element="City">
        <w:smartTag w:uri="urn:schemas-microsoft-com:office:smarttags" w:element="place">
          <w:r>
            <w:rPr>
              <w:rFonts w:ascii="Times New Roman" w:hAnsi="Times New Roman"/>
              <w:b/>
              <w:color w:val="000000"/>
              <w:sz w:val="24"/>
            </w:rPr>
            <w:t>Union</w:t>
          </w:r>
        </w:smartTag>
      </w:smartTag>
      <w:r>
        <w:rPr>
          <w:rFonts w:ascii="Times New Roman" w:hAnsi="Times New Roman"/>
          <w:b/>
          <w:color w:val="000000"/>
          <w:sz w:val="24"/>
        </w:rPr>
        <w:t xml:space="preserve"> of National Employees. In situations where disputes arise regarding jurisdiction, the national executive of UNE will be called upon to render a decision.</w:t>
      </w:r>
    </w:p>
    <w:p w:rsidR="0050504B" w:rsidRDefault="0050504B">
      <w:pPr>
        <w:jc w:val="both"/>
        <w:rPr>
          <w:rFonts w:ascii="Times New Roman" w:hAnsi="Times New Roman"/>
          <w:b/>
          <w:color w:val="000000"/>
          <w:sz w:val="24"/>
        </w:rPr>
      </w:pPr>
    </w:p>
    <w:p w:rsidR="0050504B" w:rsidRDefault="0050504B">
      <w:pPr>
        <w:jc w:val="both"/>
        <w:rPr>
          <w:rFonts w:ascii="Times New Roman" w:hAnsi="Times New Roman"/>
          <w:b/>
          <w:color w:val="000000"/>
          <w:sz w:val="32"/>
        </w:rPr>
      </w:pPr>
      <w:r>
        <w:rPr>
          <w:rFonts w:ascii="Times New Roman" w:hAnsi="Times New Roman"/>
          <w:b/>
          <w:color w:val="000000"/>
          <w:sz w:val="32"/>
        </w:rPr>
        <w:t>Local Bylaw 4: Membership dues</w:t>
      </w:r>
    </w:p>
    <w:p w:rsidR="0050504B" w:rsidRDefault="0050504B">
      <w:pPr>
        <w:jc w:val="both"/>
        <w:rPr>
          <w:rFonts w:ascii="Times New Roman" w:hAnsi="Times New Roman"/>
          <w:b/>
          <w:i/>
          <w:color w:val="000000"/>
          <w:sz w:val="24"/>
        </w:rPr>
      </w:pPr>
      <w:r>
        <w:rPr>
          <w:rFonts w:ascii="Times New Roman" w:hAnsi="Times New Roman"/>
          <w:b/>
          <w:i/>
          <w:color w:val="000000"/>
          <w:sz w:val="24"/>
        </w:rPr>
        <w:t>Local Bylaw 4 Section 1</w:t>
      </w:r>
    </w:p>
    <w:p w:rsidR="0050504B" w:rsidRDefault="0050504B">
      <w:pPr>
        <w:jc w:val="both"/>
        <w:rPr>
          <w:rFonts w:ascii="Times New Roman" w:hAnsi="Times New Roman"/>
          <w:b/>
          <w:color w:val="000000"/>
          <w:sz w:val="24"/>
        </w:rPr>
      </w:pPr>
      <w:r>
        <w:rPr>
          <w:rFonts w:ascii="Times New Roman" w:hAnsi="Times New Roman"/>
          <w:b/>
          <w:color w:val="000000"/>
          <w:sz w:val="24"/>
        </w:rPr>
        <w:t xml:space="preserve">The amount of dues payable to PSAC and the Union of National Employees will be in accordance with the provisions of the PSAC Constitution and the bylaws of the </w:t>
      </w:r>
      <w:smartTag w:uri="urn:schemas-microsoft-com:office:smarttags" w:element="City">
        <w:smartTag w:uri="urn:schemas-microsoft-com:office:smarttags" w:element="place">
          <w:r>
            <w:rPr>
              <w:rFonts w:ascii="Times New Roman" w:hAnsi="Times New Roman"/>
              <w:b/>
              <w:color w:val="000000"/>
              <w:sz w:val="24"/>
            </w:rPr>
            <w:t>Union</w:t>
          </w:r>
        </w:smartTag>
      </w:smartTag>
      <w:r>
        <w:rPr>
          <w:rFonts w:ascii="Times New Roman" w:hAnsi="Times New Roman"/>
          <w:b/>
          <w:color w:val="000000"/>
          <w:sz w:val="24"/>
        </w:rPr>
        <w:t xml:space="preserve"> of National Employees, as determined by each group’s respective conventions.</w:t>
      </w:r>
    </w:p>
    <w:p w:rsidR="0050504B" w:rsidRDefault="0050504B">
      <w:pPr>
        <w:jc w:val="both"/>
        <w:rPr>
          <w:rFonts w:ascii="Times New Roman" w:hAnsi="Times New Roman"/>
          <w:b/>
          <w:color w:val="000000"/>
          <w:sz w:val="24"/>
        </w:rPr>
      </w:pPr>
    </w:p>
    <w:p w:rsidR="0050504B" w:rsidRDefault="0050504B">
      <w:pPr>
        <w:jc w:val="both"/>
        <w:rPr>
          <w:rFonts w:ascii="Times New Roman" w:hAnsi="Times New Roman"/>
          <w:b/>
          <w:i/>
          <w:color w:val="000000"/>
          <w:sz w:val="24"/>
        </w:rPr>
      </w:pPr>
      <w:r>
        <w:rPr>
          <w:rFonts w:ascii="Times New Roman" w:hAnsi="Times New Roman"/>
          <w:b/>
          <w:i/>
          <w:color w:val="000000"/>
          <w:sz w:val="24"/>
        </w:rPr>
        <w:t>Local Bylaw 4 Section 2</w:t>
      </w:r>
    </w:p>
    <w:p w:rsidR="0050504B" w:rsidRDefault="0050504B">
      <w:pPr>
        <w:jc w:val="both"/>
        <w:rPr>
          <w:rFonts w:ascii="Times New Roman" w:hAnsi="Times New Roman"/>
          <w:b/>
          <w:color w:val="000000"/>
          <w:sz w:val="24"/>
        </w:rPr>
      </w:pPr>
      <w:r>
        <w:rPr>
          <w:rFonts w:ascii="Times New Roman" w:hAnsi="Times New Roman"/>
          <w:b/>
          <w:color w:val="000000"/>
          <w:sz w:val="24"/>
        </w:rPr>
        <w:t xml:space="preserve">In addition, local dues will be set as a </w:t>
      </w:r>
      <w:r>
        <w:rPr>
          <w:rFonts w:ascii="Times New Roman" w:hAnsi="Times New Roman"/>
          <w:b/>
          <w:i/>
          <w:color w:val="000000"/>
          <w:sz w:val="24"/>
          <w:shd w:val="clear" w:color="auto" w:fill="FFFF00"/>
        </w:rPr>
        <w:t>flat rate</w:t>
      </w:r>
      <w:r>
        <w:rPr>
          <w:rFonts w:ascii="Times New Roman" w:hAnsi="Times New Roman"/>
          <w:b/>
          <w:color w:val="000000"/>
          <w:sz w:val="24"/>
        </w:rPr>
        <w:t xml:space="preserve"> of salary per member, per month. The local will inform the </w:t>
      </w:r>
      <w:smartTag w:uri="urn:schemas-microsoft-com:office:smarttags" w:element="City">
        <w:smartTag w:uri="urn:schemas-microsoft-com:office:smarttags" w:element="place">
          <w:r>
            <w:rPr>
              <w:rFonts w:ascii="Times New Roman" w:hAnsi="Times New Roman"/>
              <w:b/>
              <w:color w:val="000000"/>
              <w:sz w:val="24"/>
            </w:rPr>
            <w:t>Union</w:t>
          </w:r>
        </w:smartTag>
      </w:smartTag>
      <w:r>
        <w:rPr>
          <w:rFonts w:ascii="Times New Roman" w:hAnsi="Times New Roman"/>
          <w:b/>
          <w:color w:val="000000"/>
          <w:sz w:val="24"/>
        </w:rPr>
        <w:t xml:space="preserve"> of National Employees of any changes to its dues, with supporting minutes as evidence. (Members may obtain information regarding their local dues on the </w:t>
      </w:r>
      <w:smartTag w:uri="urn:schemas-microsoft-com:office:smarttags" w:element="City">
        <w:smartTag w:uri="urn:schemas-microsoft-com:office:smarttags" w:element="place">
          <w:r>
            <w:rPr>
              <w:rFonts w:ascii="Times New Roman" w:hAnsi="Times New Roman"/>
              <w:b/>
              <w:color w:val="000000"/>
              <w:sz w:val="24"/>
            </w:rPr>
            <w:t>Union</w:t>
          </w:r>
        </w:smartTag>
      </w:smartTag>
      <w:r>
        <w:rPr>
          <w:rFonts w:ascii="Times New Roman" w:hAnsi="Times New Roman"/>
          <w:b/>
          <w:color w:val="000000"/>
          <w:sz w:val="24"/>
        </w:rPr>
        <w:t xml:space="preserve"> of National Employees website.)</w:t>
      </w:r>
    </w:p>
    <w:p w:rsidR="0050504B" w:rsidRDefault="0050504B">
      <w:pPr>
        <w:jc w:val="both"/>
        <w:rPr>
          <w:rFonts w:ascii="Times New Roman" w:hAnsi="Times New Roman"/>
          <w:b/>
          <w:color w:val="000000"/>
          <w:sz w:val="24"/>
        </w:rPr>
      </w:pPr>
    </w:p>
    <w:p w:rsidR="0050504B" w:rsidRDefault="0050504B">
      <w:pPr>
        <w:jc w:val="both"/>
        <w:rPr>
          <w:rFonts w:ascii="Times New Roman" w:hAnsi="Times New Roman"/>
          <w:b/>
          <w:i/>
          <w:color w:val="000000"/>
          <w:sz w:val="24"/>
        </w:rPr>
      </w:pPr>
      <w:r>
        <w:rPr>
          <w:rFonts w:ascii="Times New Roman" w:hAnsi="Times New Roman"/>
          <w:b/>
          <w:i/>
          <w:color w:val="000000"/>
          <w:sz w:val="24"/>
        </w:rPr>
        <w:lastRenderedPageBreak/>
        <w:t>Local Bylaw 4 Section 3</w:t>
      </w:r>
    </w:p>
    <w:p w:rsidR="0050504B" w:rsidRDefault="0050504B">
      <w:pPr>
        <w:jc w:val="both"/>
        <w:rPr>
          <w:rFonts w:ascii="Times New Roman" w:hAnsi="Times New Roman"/>
          <w:b/>
          <w:color w:val="000000"/>
          <w:sz w:val="24"/>
        </w:rPr>
      </w:pPr>
      <w:r>
        <w:rPr>
          <w:rFonts w:ascii="Times New Roman" w:hAnsi="Times New Roman"/>
          <w:b/>
          <w:color w:val="000000"/>
          <w:sz w:val="24"/>
        </w:rPr>
        <w:t xml:space="preserve">The local may amend its membership dues by a majority vote of its members present and voting at an annual, regular or special meeting, provided that the local has posted notice of this motion at least 30 days before the meeting date. </w:t>
      </w:r>
    </w:p>
    <w:p w:rsidR="0050504B" w:rsidRDefault="0050504B">
      <w:pPr>
        <w:jc w:val="both"/>
        <w:rPr>
          <w:rFonts w:ascii="Times New Roman" w:hAnsi="Times New Roman"/>
          <w:b/>
          <w:color w:val="000000"/>
          <w:sz w:val="24"/>
        </w:rPr>
      </w:pPr>
    </w:p>
    <w:p w:rsidR="0050504B" w:rsidRDefault="0050504B">
      <w:pPr>
        <w:jc w:val="both"/>
        <w:rPr>
          <w:rFonts w:ascii="Times New Roman" w:hAnsi="Times New Roman"/>
          <w:b/>
          <w:color w:val="000000"/>
          <w:sz w:val="32"/>
        </w:rPr>
      </w:pPr>
      <w:r>
        <w:rPr>
          <w:rFonts w:ascii="Times New Roman" w:hAnsi="Times New Roman"/>
          <w:b/>
          <w:color w:val="000000"/>
          <w:sz w:val="32"/>
        </w:rPr>
        <w:t>Local Bylaw 5: Local executive</w:t>
      </w:r>
    </w:p>
    <w:p w:rsidR="0050504B" w:rsidRDefault="0050504B">
      <w:pPr>
        <w:jc w:val="both"/>
        <w:rPr>
          <w:rFonts w:ascii="Times New Roman" w:hAnsi="Times New Roman"/>
          <w:b/>
          <w:i/>
          <w:color w:val="000000"/>
          <w:sz w:val="24"/>
        </w:rPr>
      </w:pPr>
      <w:r>
        <w:rPr>
          <w:rFonts w:ascii="Times New Roman" w:hAnsi="Times New Roman"/>
          <w:b/>
          <w:i/>
          <w:color w:val="000000"/>
          <w:sz w:val="24"/>
        </w:rPr>
        <w:t>Local Bylaw 5 Section 1</w:t>
      </w:r>
    </w:p>
    <w:p w:rsidR="0050504B" w:rsidRDefault="0050504B">
      <w:pPr>
        <w:jc w:val="both"/>
        <w:rPr>
          <w:rFonts w:ascii="Times New Roman" w:hAnsi="Times New Roman"/>
          <w:b/>
          <w:color w:val="000000"/>
          <w:sz w:val="24"/>
        </w:rPr>
      </w:pPr>
      <w:r>
        <w:rPr>
          <w:rFonts w:ascii="Times New Roman" w:hAnsi="Times New Roman"/>
          <w:b/>
          <w:color w:val="000000"/>
          <w:sz w:val="24"/>
        </w:rPr>
        <w:t xml:space="preserve">The term of office for the local executive will be </w:t>
      </w:r>
      <w:r>
        <w:rPr>
          <w:rFonts w:ascii="Times New Roman" w:hAnsi="Times New Roman"/>
          <w:b/>
          <w:i/>
          <w:color w:val="000000"/>
          <w:sz w:val="24"/>
          <w:shd w:val="clear" w:color="auto" w:fill="FFFF00"/>
        </w:rPr>
        <w:t>TWO YEARS</w:t>
      </w:r>
      <w:r>
        <w:rPr>
          <w:rFonts w:ascii="Times New Roman" w:hAnsi="Times New Roman"/>
          <w:b/>
          <w:color w:val="000000"/>
          <w:sz w:val="24"/>
        </w:rPr>
        <w:t>.</w:t>
      </w:r>
    </w:p>
    <w:p w:rsidR="0050504B" w:rsidRDefault="0050504B">
      <w:pPr>
        <w:jc w:val="both"/>
        <w:rPr>
          <w:rFonts w:ascii="Times New Roman" w:hAnsi="Times New Roman"/>
          <w:b/>
          <w:color w:val="000000"/>
          <w:sz w:val="24"/>
        </w:rPr>
      </w:pPr>
    </w:p>
    <w:p w:rsidR="0050504B" w:rsidRDefault="0050504B">
      <w:pPr>
        <w:jc w:val="both"/>
        <w:rPr>
          <w:rFonts w:ascii="Times New Roman" w:hAnsi="Times New Roman"/>
          <w:b/>
          <w:i/>
          <w:color w:val="000000"/>
          <w:sz w:val="24"/>
        </w:rPr>
      </w:pPr>
      <w:r>
        <w:rPr>
          <w:rFonts w:ascii="Times New Roman" w:hAnsi="Times New Roman"/>
          <w:b/>
          <w:i/>
          <w:color w:val="000000"/>
          <w:sz w:val="24"/>
        </w:rPr>
        <w:t>Local Bylaw 5 Section 2</w:t>
      </w:r>
    </w:p>
    <w:p w:rsidR="0050504B" w:rsidRDefault="0050504B">
      <w:pPr>
        <w:jc w:val="both"/>
        <w:rPr>
          <w:rFonts w:ascii="Times New Roman" w:hAnsi="Times New Roman"/>
          <w:b/>
          <w:color w:val="000000"/>
          <w:sz w:val="24"/>
        </w:rPr>
      </w:pPr>
      <w:r>
        <w:rPr>
          <w:rFonts w:ascii="Times New Roman" w:hAnsi="Times New Roman"/>
          <w:b/>
          <w:color w:val="000000"/>
          <w:sz w:val="24"/>
        </w:rPr>
        <w:t>The executive officers of this local will consist of, but not be limited to, those listed in</w:t>
      </w:r>
    </w:p>
    <w:p w:rsidR="0050504B" w:rsidRDefault="0050504B">
      <w:pPr>
        <w:jc w:val="both"/>
        <w:rPr>
          <w:rFonts w:ascii="Times New Roman" w:hAnsi="Times New Roman"/>
          <w:b/>
          <w:i/>
          <w:color w:val="000000"/>
          <w:sz w:val="24"/>
        </w:rPr>
      </w:pPr>
      <w:smartTag w:uri="urn:schemas-microsoft-com:office:smarttags" w:element="City">
        <w:smartTag w:uri="urn:schemas-microsoft-com:office:smarttags" w:element="place">
          <w:r>
            <w:rPr>
              <w:rFonts w:ascii="Times New Roman" w:hAnsi="Times New Roman"/>
              <w:b/>
              <w:color w:val="000000"/>
              <w:sz w:val="24"/>
            </w:rPr>
            <w:t>Union</w:t>
          </w:r>
        </w:smartTag>
      </w:smartTag>
      <w:r>
        <w:rPr>
          <w:rFonts w:ascii="Times New Roman" w:hAnsi="Times New Roman"/>
          <w:b/>
          <w:color w:val="000000"/>
          <w:sz w:val="24"/>
        </w:rPr>
        <w:t xml:space="preserve"> of National Employees Bylaw 3, Section 5. </w:t>
      </w:r>
      <w:r>
        <w:rPr>
          <w:rFonts w:ascii="Times New Roman" w:hAnsi="Times New Roman"/>
          <w:b/>
          <w:i/>
          <w:color w:val="000000"/>
          <w:sz w:val="24"/>
          <w:shd w:val="clear" w:color="auto" w:fill="FFFF00"/>
        </w:rPr>
        <w:t>&lt;President, Vice-President, Secretary, Treasurer, Health and Safety (H&amp;S) Representative, Chief Steward, Human Rights (HR) Representative&gt;</w:t>
      </w:r>
    </w:p>
    <w:p w:rsidR="0050504B" w:rsidRDefault="0050504B">
      <w:pPr>
        <w:jc w:val="both"/>
        <w:rPr>
          <w:rFonts w:ascii="Times New Roman" w:hAnsi="Times New Roman"/>
          <w:b/>
          <w:i/>
          <w:color w:val="000000"/>
          <w:sz w:val="24"/>
        </w:rPr>
      </w:pPr>
    </w:p>
    <w:p w:rsidR="0050504B" w:rsidRDefault="0050504B">
      <w:pPr>
        <w:jc w:val="both"/>
        <w:rPr>
          <w:rFonts w:ascii="Times New Roman" w:hAnsi="Times New Roman"/>
          <w:b/>
          <w:i/>
          <w:color w:val="000000"/>
          <w:sz w:val="24"/>
        </w:rPr>
      </w:pPr>
      <w:r>
        <w:rPr>
          <w:rFonts w:ascii="Times New Roman" w:hAnsi="Times New Roman"/>
          <w:b/>
          <w:i/>
          <w:color w:val="000000"/>
          <w:sz w:val="24"/>
        </w:rPr>
        <w:t>Local Bylaw 5 Section 3</w:t>
      </w:r>
    </w:p>
    <w:p w:rsidR="0050504B" w:rsidRDefault="0050504B">
      <w:pPr>
        <w:jc w:val="both"/>
        <w:rPr>
          <w:rFonts w:ascii="Times New Roman" w:hAnsi="Times New Roman"/>
          <w:b/>
          <w:color w:val="000000"/>
          <w:sz w:val="24"/>
        </w:rPr>
      </w:pPr>
      <w:r>
        <w:rPr>
          <w:rFonts w:ascii="Times New Roman" w:hAnsi="Times New Roman"/>
          <w:b/>
          <w:color w:val="000000"/>
          <w:sz w:val="24"/>
        </w:rPr>
        <w:t>Vacancies on the local executive that last for less than six months will be filled on an interim basis by the local executive’s remaining members. Vacancies that will last for more than six months will be filled by election at a special or general meeting of the local. This meeting can be held no later than 45 days from the date at which the local executive became aware of the vacancy.</w:t>
      </w:r>
    </w:p>
    <w:p w:rsidR="0050504B" w:rsidRDefault="0050504B">
      <w:pPr>
        <w:jc w:val="both"/>
        <w:rPr>
          <w:rFonts w:ascii="Times New Roman" w:hAnsi="Times New Roman"/>
          <w:b/>
          <w:color w:val="000000"/>
          <w:sz w:val="24"/>
        </w:rPr>
      </w:pPr>
    </w:p>
    <w:p w:rsidR="0050504B" w:rsidRDefault="0050504B">
      <w:pPr>
        <w:jc w:val="both"/>
        <w:rPr>
          <w:rFonts w:ascii="Times New Roman" w:hAnsi="Times New Roman"/>
          <w:b/>
          <w:i/>
          <w:color w:val="000000"/>
          <w:sz w:val="24"/>
        </w:rPr>
      </w:pPr>
      <w:r>
        <w:rPr>
          <w:rFonts w:ascii="Times New Roman" w:hAnsi="Times New Roman"/>
          <w:b/>
          <w:i/>
          <w:color w:val="000000"/>
          <w:sz w:val="24"/>
        </w:rPr>
        <w:t>Local Bylaw 5 Section 4</w:t>
      </w:r>
    </w:p>
    <w:p w:rsidR="0050504B" w:rsidRDefault="0050504B">
      <w:pPr>
        <w:jc w:val="both"/>
        <w:rPr>
          <w:rFonts w:ascii="Times New Roman" w:hAnsi="Times New Roman"/>
          <w:b/>
          <w:color w:val="000000"/>
          <w:sz w:val="24"/>
        </w:rPr>
      </w:pPr>
      <w:r>
        <w:rPr>
          <w:rFonts w:ascii="Times New Roman" w:hAnsi="Times New Roman"/>
          <w:b/>
          <w:color w:val="000000"/>
          <w:sz w:val="24"/>
        </w:rPr>
        <w:t>For the role of the position of local president, see UNE Policy LOC 8.</w:t>
      </w:r>
    </w:p>
    <w:p w:rsidR="0050504B" w:rsidRDefault="0050504B">
      <w:pPr>
        <w:jc w:val="both"/>
        <w:rPr>
          <w:rFonts w:ascii="Times New Roman" w:hAnsi="Times New Roman"/>
          <w:b/>
          <w:color w:val="000000"/>
          <w:sz w:val="24"/>
        </w:rPr>
      </w:pPr>
    </w:p>
    <w:p w:rsidR="0050504B" w:rsidRDefault="0050504B">
      <w:pPr>
        <w:jc w:val="both"/>
        <w:rPr>
          <w:rFonts w:ascii="Times New Roman" w:hAnsi="Times New Roman"/>
          <w:b/>
          <w:i/>
          <w:color w:val="000000"/>
          <w:sz w:val="24"/>
        </w:rPr>
      </w:pPr>
      <w:r>
        <w:rPr>
          <w:rFonts w:ascii="Times New Roman" w:hAnsi="Times New Roman"/>
          <w:b/>
          <w:i/>
          <w:color w:val="000000"/>
          <w:sz w:val="24"/>
        </w:rPr>
        <w:t>Local Bylaw 5 Section 5</w:t>
      </w:r>
    </w:p>
    <w:p w:rsidR="0050504B" w:rsidRDefault="0050504B">
      <w:pPr>
        <w:jc w:val="both"/>
        <w:rPr>
          <w:rFonts w:ascii="Times New Roman" w:hAnsi="Times New Roman"/>
          <w:b/>
          <w:color w:val="000000"/>
          <w:sz w:val="24"/>
        </w:rPr>
      </w:pPr>
      <w:r>
        <w:rPr>
          <w:rFonts w:ascii="Times New Roman" w:hAnsi="Times New Roman"/>
          <w:b/>
          <w:color w:val="000000"/>
          <w:sz w:val="24"/>
        </w:rPr>
        <w:t>For the role of the position of local vice-president, see UNE Policy LOC 8.</w:t>
      </w:r>
    </w:p>
    <w:p w:rsidR="0050504B" w:rsidRDefault="0050504B">
      <w:pPr>
        <w:jc w:val="both"/>
        <w:rPr>
          <w:rFonts w:ascii="Times New Roman" w:hAnsi="Times New Roman"/>
          <w:b/>
          <w:color w:val="000000"/>
          <w:sz w:val="24"/>
        </w:rPr>
      </w:pPr>
    </w:p>
    <w:p w:rsidR="0050504B" w:rsidRDefault="0050504B">
      <w:pPr>
        <w:jc w:val="both"/>
        <w:rPr>
          <w:rFonts w:ascii="Times New Roman" w:hAnsi="Times New Roman"/>
          <w:b/>
          <w:i/>
          <w:color w:val="000000"/>
          <w:sz w:val="24"/>
        </w:rPr>
      </w:pPr>
      <w:r>
        <w:rPr>
          <w:rFonts w:ascii="Times New Roman" w:hAnsi="Times New Roman"/>
          <w:b/>
          <w:i/>
          <w:color w:val="000000"/>
          <w:sz w:val="24"/>
        </w:rPr>
        <w:t>Local Bylaw 5 Section 6</w:t>
      </w:r>
    </w:p>
    <w:p w:rsidR="0050504B" w:rsidRDefault="0050504B">
      <w:pPr>
        <w:jc w:val="both"/>
        <w:rPr>
          <w:rFonts w:ascii="Times New Roman" w:hAnsi="Times New Roman"/>
          <w:b/>
          <w:color w:val="000000"/>
          <w:sz w:val="24"/>
        </w:rPr>
      </w:pPr>
      <w:r>
        <w:rPr>
          <w:rFonts w:ascii="Times New Roman" w:hAnsi="Times New Roman"/>
          <w:b/>
          <w:color w:val="000000"/>
          <w:sz w:val="24"/>
        </w:rPr>
        <w:t>For the role of the position of local secretary/treasurer, see UNE Policy LOC 8.</w:t>
      </w:r>
    </w:p>
    <w:p w:rsidR="0050504B" w:rsidRDefault="0050504B">
      <w:pPr>
        <w:jc w:val="both"/>
        <w:rPr>
          <w:rFonts w:ascii="Times New Roman" w:hAnsi="Times New Roman"/>
          <w:b/>
          <w:color w:val="000000"/>
          <w:sz w:val="24"/>
        </w:rPr>
      </w:pPr>
    </w:p>
    <w:p w:rsidR="0050504B" w:rsidRDefault="0050504B">
      <w:pPr>
        <w:jc w:val="both"/>
        <w:rPr>
          <w:rFonts w:ascii="Times New Roman" w:hAnsi="Times New Roman"/>
          <w:b/>
          <w:i/>
          <w:color w:val="000000"/>
          <w:sz w:val="24"/>
        </w:rPr>
      </w:pPr>
      <w:r>
        <w:rPr>
          <w:rFonts w:ascii="Times New Roman" w:hAnsi="Times New Roman"/>
          <w:b/>
          <w:i/>
          <w:color w:val="000000"/>
          <w:sz w:val="24"/>
        </w:rPr>
        <w:t>Local Bylaw 5 Section 7</w:t>
      </w:r>
    </w:p>
    <w:p w:rsidR="0050504B" w:rsidRDefault="0050504B">
      <w:pPr>
        <w:jc w:val="both"/>
        <w:rPr>
          <w:rFonts w:ascii="Times New Roman" w:hAnsi="Times New Roman"/>
          <w:b/>
          <w:color w:val="000000"/>
          <w:sz w:val="24"/>
        </w:rPr>
      </w:pPr>
      <w:r>
        <w:rPr>
          <w:rFonts w:ascii="Times New Roman" w:hAnsi="Times New Roman"/>
          <w:b/>
          <w:color w:val="000000"/>
          <w:sz w:val="24"/>
        </w:rPr>
        <w:t>For the role of the position of local health and safety representative, see UNE Policy LOC 8.</w:t>
      </w:r>
    </w:p>
    <w:p w:rsidR="0050504B" w:rsidRDefault="0050504B">
      <w:pPr>
        <w:jc w:val="both"/>
        <w:rPr>
          <w:rFonts w:ascii="Times New Roman" w:hAnsi="Times New Roman"/>
          <w:b/>
          <w:color w:val="000000"/>
          <w:sz w:val="24"/>
        </w:rPr>
      </w:pPr>
    </w:p>
    <w:p w:rsidR="0050504B" w:rsidRDefault="0050504B">
      <w:pPr>
        <w:jc w:val="both"/>
        <w:rPr>
          <w:rFonts w:ascii="Times New Roman" w:hAnsi="Times New Roman"/>
          <w:b/>
          <w:i/>
          <w:color w:val="000000"/>
          <w:sz w:val="24"/>
          <w:shd w:val="clear" w:color="auto" w:fill="FFFF00"/>
        </w:rPr>
      </w:pPr>
      <w:r>
        <w:rPr>
          <w:rFonts w:ascii="Times New Roman" w:hAnsi="Times New Roman"/>
          <w:b/>
          <w:i/>
          <w:color w:val="000000"/>
          <w:sz w:val="24"/>
          <w:shd w:val="clear" w:color="auto" w:fill="FFFF00"/>
        </w:rPr>
        <w:t>Local Bylaw 5 Section 8</w:t>
      </w:r>
    </w:p>
    <w:p w:rsidR="0050504B" w:rsidRDefault="0050504B">
      <w:pPr>
        <w:jc w:val="both"/>
        <w:rPr>
          <w:rFonts w:ascii="Times New Roman" w:hAnsi="Times New Roman"/>
          <w:b/>
          <w:i/>
          <w:color w:val="000000"/>
          <w:sz w:val="24"/>
        </w:rPr>
      </w:pPr>
      <w:r>
        <w:rPr>
          <w:rFonts w:ascii="Times New Roman" w:hAnsi="Times New Roman"/>
          <w:b/>
          <w:i/>
          <w:color w:val="000000"/>
          <w:sz w:val="24"/>
          <w:shd w:val="clear" w:color="auto" w:fill="FFFF00"/>
        </w:rPr>
        <w:t>For the role of the position of local chief steward, see UNE Policy LOC</w:t>
      </w:r>
      <w:r w:rsidR="00D41FA0">
        <w:rPr>
          <w:rFonts w:ascii="Times New Roman" w:hAnsi="Times New Roman"/>
          <w:b/>
          <w:i/>
          <w:color w:val="000000"/>
          <w:sz w:val="24"/>
          <w:shd w:val="clear" w:color="auto" w:fill="FFFF00"/>
        </w:rPr>
        <w:t xml:space="preserve"> 8</w:t>
      </w:r>
      <w:r>
        <w:rPr>
          <w:rFonts w:ascii="Times New Roman" w:hAnsi="Times New Roman"/>
          <w:b/>
          <w:i/>
          <w:color w:val="000000"/>
          <w:sz w:val="24"/>
          <w:shd w:val="clear" w:color="auto" w:fill="FFFF00"/>
        </w:rPr>
        <w:t>.</w:t>
      </w:r>
    </w:p>
    <w:p w:rsidR="0050504B" w:rsidRDefault="0050504B">
      <w:pPr>
        <w:jc w:val="both"/>
        <w:rPr>
          <w:rFonts w:ascii="Times New Roman" w:hAnsi="Times New Roman"/>
          <w:b/>
          <w:i/>
          <w:color w:val="000000"/>
          <w:sz w:val="24"/>
          <w:shd w:val="clear" w:color="auto" w:fill="FFFF00"/>
        </w:rPr>
      </w:pPr>
    </w:p>
    <w:p w:rsidR="0050504B" w:rsidRDefault="0050504B">
      <w:pPr>
        <w:jc w:val="both"/>
        <w:rPr>
          <w:rFonts w:ascii="Times New Roman" w:hAnsi="Times New Roman"/>
          <w:b/>
          <w:i/>
          <w:color w:val="000000"/>
          <w:sz w:val="24"/>
          <w:shd w:val="clear" w:color="auto" w:fill="FFFF00"/>
        </w:rPr>
      </w:pPr>
      <w:r>
        <w:rPr>
          <w:rFonts w:ascii="Times New Roman" w:hAnsi="Times New Roman"/>
          <w:b/>
          <w:i/>
          <w:color w:val="000000"/>
          <w:sz w:val="24"/>
          <w:shd w:val="clear" w:color="auto" w:fill="FFFF00"/>
        </w:rPr>
        <w:t>Local Bylaw 5 Section 9</w:t>
      </w:r>
    </w:p>
    <w:p w:rsidR="0050504B" w:rsidRDefault="0050504B">
      <w:pPr>
        <w:jc w:val="both"/>
        <w:rPr>
          <w:rFonts w:ascii="Times New Roman" w:hAnsi="Times New Roman"/>
          <w:b/>
          <w:i/>
          <w:color w:val="000000"/>
          <w:sz w:val="24"/>
        </w:rPr>
      </w:pPr>
      <w:r>
        <w:rPr>
          <w:rFonts w:ascii="Times New Roman" w:hAnsi="Times New Roman"/>
          <w:b/>
          <w:i/>
          <w:color w:val="000000"/>
          <w:sz w:val="24"/>
          <w:shd w:val="clear" w:color="auto" w:fill="FFFF00"/>
        </w:rPr>
        <w:t>For the role of the position of local human rights representative, see UNE Policy LOC 8.</w:t>
      </w:r>
    </w:p>
    <w:p w:rsidR="0050504B" w:rsidRDefault="0050504B">
      <w:pPr>
        <w:jc w:val="both"/>
        <w:rPr>
          <w:rFonts w:ascii="Times New Roman" w:hAnsi="Times New Roman"/>
          <w:b/>
          <w:color w:val="000000"/>
          <w:sz w:val="24"/>
        </w:rPr>
      </w:pPr>
    </w:p>
    <w:p w:rsidR="0050504B" w:rsidRDefault="0050504B">
      <w:pPr>
        <w:jc w:val="both"/>
        <w:rPr>
          <w:rFonts w:ascii="Times New Roman" w:hAnsi="Times New Roman"/>
          <w:b/>
          <w:color w:val="000000"/>
          <w:sz w:val="32"/>
        </w:rPr>
      </w:pPr>
    </w:p>
    <w:p w:rsidR="0050504B" w:rsidRDefault="000B083B">
      <w:pPr>
        <w:jc w:val="both"/>
        <w:rPr>
          <w:rFonts w:ascii="Times New Roman" w:hAnsi="Times New Roman"/>
          <w:b/>
          <w:color w:val="000000"/>
          <w:sz w:val="32"/>
        </w:rPr>
      </w:pPr>
      <w:r>
        <w:rPr>
          <w:rFonts w:ascii="Times New Roman" w:hAnsi="Times New Roman"/>
          <w:b/>
          <w:color w:val="000000"/>
          <w:sz w:val="32"/>
        </w:rPr>
        <w:br w:type="page"/>
      </w:r>
      <w:r w:rsidR="0050504B">
        <w:rPr>
          <w:rFonts w:ascii="Times New Roman" w:hAnsi="Times New Roman"/>
          <w:b/>
          <w:color w:val="000000"/>
          <w:sz w:val="32"/>
        </w:rPr>
        <w:lastRenderedPageBreak/>
        <w:t>Local Bylaw 6: Finances</w:t>
      </w:r>
    </w:p>
    <w:p w:rsidR="0050504B" w:rsidRDefault="0050504B">
      <w:pPr>
        <w:jc w:val="both"/>
        <w:rPr>
          <w:rFonts w:ascii="Times New Roman" w:hAnsi="Times New Roman"/>
          <w:b/>
          <w:i/>
          <w:color w:val="000000"/>
          <w:sz w:val="24"/>
        </w:rPr>
      </w:pPr>
      <w:r>
        <w:rPr>
          <w:rFonts w:ascii="Times New Roman" w:hAnsi="Times New Roman"/>
          <w:b/>
          <w:i/>
          <w:color w:val="000000"/>
          <w:sz w:val="24"/>
        </w:rPr>
        <w:t>Local Bylaw 6 Section 1</w:t>
      </w:r>
    </w:p>
    <w:p w:rsidR="0050504B" w:rsidRDefault="0050504B">
      <w:pPr>
        <w:jc w:val="both"/>
        <w:rPr>
          <w:rFonts w:ascii="Times New Roman" w:hAnsi="Times New Roman"/>
          <w:b/>
          <w:color w:val="000000"/>
          <w:sz w:val="24"/>
        </w:rPr>
      </w:pPr>
      <w:r>
        <w:rPr>
          <w:rFonts w:ascii="Times New Roman" w:hAnsi="Times New Roman"/>
          <w:b/>
          <w:color w:val="000000"/>
          <w:sz w:val="24"/>
        </w:rPr>
        <w:t xml:space="preserve">No officers of this local may enter into any financial contractual understanding of agreement without prior approval by the national executive, or incur any expenses on behalf of the local in excess of </w:t>
      </w:r>
      <w:r>
        <w:rPr>
          <w:rFonts w:ascii="Times New Roman" w:hAnsi="Times New Roman"/>
          <w:b/>
          <w:i/>
          <w:color w:val="000000"/>
          <w:sz w:val="24"/>
          <w:shd w:val="clear" w:color="auto" w:fill="FFFF00"/>
        </w:rPr>
        <w:t>$</w:t>
      </w:r>
      <w:r w:rsidR="00D41FA0">
        <w:rPr>
          <w:rFonts w:ascii="Times New Roman" w:hAnsi="Times New Roman"/>
          <w:b/>
          <w:i/>
          <w:color w:val="000000"/>
          <w:sz w:val="24"/>
          <w:shd w:val="clear" w:color="auto" w:fill="FFFF00"/>
        </w:rPr>
        <w:t>250</w:t>
      </w:r>
      <w:r>
        <w:rPr>
          <w:rFonts w:ascii="Times New Roman" w:hAnsi="Times New Roman"/>
          <w:b/>
          <w:i/>
          <w:color w:val="000000"/>
          <w:sz w:val="24"/>
        </w:rPr>
        <w:t xml:space="preserve"> </w:t>
      </w:r>
      <w:r>
        <w:rPr>
          <w:rFonts w:ascii="Times New Roman" w:hAnsi="Times New Roman"/>
          <w:b/>
          <w:color w:val="000000"/>
          <w:sz w:val="24"/>
        </w:rPr>
        <w:t>without the prior approval of a majority of the members present at a regular or special meeting.</w:t>
      </w:r>
    </w:p>
    <w:p w:rsidR="009869C0" w:rsidRDefault="009869C0">
      <w:pPr>
        <w:jc w:val="both"/>
        <w:rPr>
          <w:rFonts w:ascii="Times New Roman" w:hAnsi="Times New Roman"/>
          <w:b/>
          <w:color w:val="000000"/>
          <w:sz w:val="24"/>
        </w:rPr>
      </w:pPr>
    </w:p>
    <w:p w:rsidR="009869C0" w:rsidRPr="009869C0" w:rsidRDefault="009869C0" w:rsidP="009869C0">
      <w:pPr>
        <w:jc w:val="both"/>
        <w:rPr>
          <w:rFonts w:ascii="Times New Roman" w:hAnsi="Times New Roman"/>
          <w:b/>
          <w:i/>
          <w:color w:val="000000"/>
          <w:sz w:val="24"/>
          <w:shd w:val="clear" w:color="auto" w:fill="FFFF00"/>
        </w:rPr>
      </w:pPr>
      <w:r w:rsidRPr="009869C0">
        <w:rPr>
          <w:rFonts w:ascii="Times New Roman" w:hAnsi="Times New Roman"/>
          <w:b/>
          <w:i/>
          <w:color w:val="000000"/>
          <w:sz w:val="24"/>
          <w:shd w:val="clear" w:color="auto" w:fill="FFFF00"/>
        </w:rPr>
        <w:t>Local Bylaw 6, Section 1, A</w:t>
      </w:r>
    </w:p>
    <w:p w:rsidR="009869C0" w:rsidRPr="009869C0" w:rsidRDefault="009869C0" w:rsidP="009869C0">
      <w:pPr>
        <w:jc w:val="both"/>
        <w:rPr>
          <w:rFonts w:ascii="Times New Roman" w:hAnsi="Times New Roman"/>
          <w:b/>
          <w:i/>
          <w:color w:val="000000"/>
          <w:sz w:val="24"/>
          <w:shd w:val="clear" w:color="auto" w:fill="FFFF00"/>
        </w:rPr>
      </w:pPr>
      <w:r w:rsidRPr="009869C0">
        <w:rPr>
          <w:rFonts w:ascii="Times New Roman" w:hAnsi="Times New Roman"/>
          <w:b/>
          <w:i/>
          <w:color w:val="000000"/>
          <w:sz w:val="24"/>
          <w:shd w:val="clear" w:color="auto" w:fill="FFFF00"/>
        </w:rPr>
        <w:t>Financial records, Executive expense receipts will be open and access granted to any Members in good standing holding a signed Union Card and after approval from President or Vice President upon reasonable notice.</w:t>
      </w:r>
    </w:p>
    <w:p w:rsidR="0050504B" w:rsidRDefault="0050504B">
      <w:pPr>
        <w:jc w:val="both"/>
        <w:rPr>
          <w:rFonts w:ascii="Times New Roman" w:hAnsi="Times New Roman"/>
          <w:b/>
          <w:color w:val="000000"/>
          <w:sz w:val="24"/>
        </w:rPr>
      </w:pPr>
    </w:p>
    <w:p w:rsidR="0050504B" w:rsidRDefault="0050504B">
      <w:pPr>
        <w:jc w:val="both"/>
        <w:rPr>
          <w:rFonts w:ascii="Times New Roman" w:hAnsi="Times New Roman"/>
          <w:b/>
          <w:i/>
          <w:color w:val="000000"/>
          <w:sz w:val="24"/>
        </w:rPr>
      </w:pPr>
      <w:r>
        <w:rPr>
          <w:rFonts w:ascii="Times New Roman" w:hAnsi="Times New Roman"/>
          <w:b/>
          <w:i/>
          <w:color w:val="000000"/>
          <w:sz w:val="24"/>
        </w:rPr>
        <w:t>Local Bylaw 6 Section 2</w:t>
      </w:r>
    </w:p>
    <w:p w:rsidR="0050504B" w:rsidRDefault="0050504B">
      <w:pPr>
        <w:jc w:val="both"/>
        <w:rPr>
          <w:rFonts w:ascii="Times New Roman" w:hAnsi="Times New Roman"/>
          <w:b/>
          <w:color w:val="000000"/>
          <w:sz w:val="24"/>
        </w:rPr>
      </w:pPr>
      <w:r>
        <w:rPr>
          <w:rFonts w:ascii="Times New Roman" w:hAnsi="Times New Roman"/>
          <w:b/>
          <w:color w:val="000000"/>
          <w:sz w:val="24"/>
        </w:rPr>
        <w:t>For audited annual statements, see UNE Bylaw 5, Section 9.</w:t>
      </w:r>
    </w:p>
    <w:p w:rsidR="0050504B" w:rsidRDefault="0050504B">
      <w:pPr>
        <w:jc w:val="both"/>
        <w:rPr>
          <w:rFonts w:ascii="Times New Roman" w:hAnsi="Times New Roman"/>
          <w:b/>
          <w:color w:val="000000"/>
          <w:sz w:val="24"/>
        </w:rPr>
      </w:pPr>
    </w:p>
    <w:p w:rsidR="0050504B" w:rsidRDefault="0050504B">
      <w:pPr>
        <w:jc w:val="both"/>
        <w:rPr>
          <w:rFonts w:ascii="Times New Roman" w:hAnsi="Times New Roman"/>
          <w:b/>
          <w:i/>
          <w:color w:val="000000"/>
          <w:sz w:val="24"/>
        </w:rPr>
      </w:pPr>
      <w:r>
        <w:rPr>
          <w:rFonts w:ascii="Times New Roman" w:hAnsi="Times New Roman"/>
          <w:b/>
          <w:i/>
          <w:color w:val="000000"/>
          <w:sz w:val="24"/>
        </w:rPr>
        <w:t>Local Bylaw 6 Section 3</w:t>
      </w:r>
    </w:p>
    <w:p w:rsidR="0050504B" w:rsidRDefault="0050504B">
      <w:pPr>
        <w:jc w:val="both"/>
        <w:rPr>
          <w:rFonts w:ascii="Times New Roman" w:hAnsi="Times New Roman"/>
          <w:b/>
          <w:color w:val="000000"/>
          <w:sz w:val="24"/>
        </w:rPr>
      </w:pPr>
      <w:r>
        <w:rPr>
          <w:rFonts w:ascii="Times New Roman" w:hAnsi="Times New Roman"/>
          <w:b/>
          <w:color w:val="000000"/>
          <w:sz w:val="24"/>
        </w:rPr>
        <w:t>Locals will approve at least three and no more than five signing officers – one of whom is normally the local’s treasurer – may hold signing authority for the local’s bank withdrawals. Each cheque issued by the local will carry signatures from two of these officers to be valid. Amendments to these administrative arrangements should be made with the local’s bank or credit union after new officers are elected.</w:t>
      </w:r>
    </w:p>
    <w:p w:rsidR="000B083B" w:rsidRDefault="000B083B">
      <w:pPr>
        <w:jc w:val="both"/>
        <w:rPr>
          <w:rFonts w:ascii="Times New Roman" w:hAnsi="Times New Roman"/>
          <w:b/>
          <w:color w:val="000000"/>
          <w:sz w:val="24"/>
        </w:rPr>
      </w:pPr>
    </w:p>
    <w:p w:rsidR="000B083B" w:rsidRPr="000B083B" w:rsidRDefault="000B083B" w:rsidP="000B083B">
      <w:pPr>
        <w:jc w:val="both"/>
        <w:rPr>
          <w:rFonts w:ascii="Times New Roman" w:hAnsi="Times New Roman"/>
          <w:b/>
          <w:i/>
          <w:color w:val="000000"/>
          <w:sz w:val="24"/>
          <w:shd w:val="clear" w:color="auto" w:fill="FFFF00"/>
        </w:rPr>
      </w:pPr>
      <w:r w:rsidRPr="000B083B">
        <w:rPr>
          <w:rFonts w:ascii="Times New Roman" w:hAnsi="Times New Roman"/>
          <w:b/>
          <w:i/>
          <w:color w:val="000000"/>
          <w:sz w:val="24"/>
          <w:shd w:val="clear" w:color="auto" w:fill="FFFF00"/>
        </w:rPr>
        <w:t>Local Bylaw 6 Section 4</w:t>
      </w:r>
    </w:p>
    <w:p w:rsidR="000B083B" w:rsidRDefault="000B083B">
      <w:pPr>
        <w:jc w:val="both"/>
        <w:rPr>
          <w:rFonts w:ascii="Times New Roman" w:hAnsi="Times New Roman"/>
          <w:b/>
          <w:i/>
          <w:color w:val="000000"/>
          <w:sz w:val="24"/>
          <w:shd w:val="clear" w:color="auto" w:fill="FFFF00"/>
        </w:rPr>
      </w:pPr>
      <w:r w:rsidRPr="000B083B">
        <w:rPr>
          <w:rFonts w:ascii="Times New Roman" w:hAnsi="Times New Roman"/>
          <w:b/>
          <w:i/>
          <w:color w:val="000000"/>
          <w:sz w:val="24"/>
          <w:shd w:val="clear" w:color="auto" w:fill="FFFF00"/>
        </w:rPr>
        <w:t>Executive and members travelling to attend Union Conferences, meetings, grievance hearing or training sessions shall be provided with travel expenses incurred at the Treasury Board</w:t>
      </w:r>
      <w:r w:rsidR="00D41FA0">
        <w:rPr>
          <w:rFonts w:ascii="Times New Roman" w:hAnsi="Times New Roman"/>
          <w:b/>
          <w:i/>
          <w:color w:val="000000"/>
          <w:sz w:val="24"/>
          <w:shd w:val="clear" w:color="auto" w:fill="FFFF00"/>
        </w:rPr>
        <w:t xml:space="preserve"> rate</w:t>
      </w:r>
      <w:r w:rsidRPr="000B083B">
        <w:rPr>
          <w:rFonts w:ascii="Times New Roman" w:hAnsi="Times New Roman"/>
          <w:b/>
          <w:i/>
          <w:color w:val="000000"/>
          <w:sz w:val="24"/>
          <w:shd w:val="clear" w:color="auto" w:fill="FFFF00"/>
        </w:rPr>
        <w:t>.</w:t>
      </w:r>
    </w:p>
    <w:p w:rsidR="009869C0" w:rsidRPr="000B083B" w:rsidRDefault="009869C0">
      <w:pPr>
        <w:jc w:val="both"/>
        <w:rPr>
          <w:rFonts w:ascii="Times New Roman" w:hAnsi="Times New Roman"/>
          <w:b/>
          <w:i/>
          <w:color w:val="000000"/>
          <w:sz w:val="24"/>
          <w:shd w:val="clear" w:color="auto" w:fill="FFFF00"/>
        </w:rPr>
      </w:pPr>
    </w:p>
    <w:p w:rsidR="0050504B" w:rsidRDefault="0050504B">
      <w:pPr>
        <w:jc w:val="both"/>
        <w:rPr>
          <w:rFonts w:ascii="Times New Roman" w:hAnsi="Times New Roman"/>
          <w:b/>
          <w:color w:val="000000"/>
          <w:sz w:val="32"/>
        </w:rPr>
      </w:pPr>
      <w:r>
        <w:rPr>
          <w:rFonts w:ascii="Times New Roman" w:hAnsi="Times New Roman"/>
          <w:b/>
          <w:color w:val="000000"/>
          <w:sz w:val="32"/>
        </w:rPr>
        <w:t>Local Bylaw 7: Meetings</w:t>
      </w:r>
    </w:p>
    <w:p w:rsidR="0050504B" w:rsidRDefault="0050504B">
      <w:pPr>
        <w:jc w:val="both"/>
        <w:rPr>
          <w:rFonts w:ascii="Times New Roman" w:hAnsi="Times New Roman"/>
          <w:b/>
          <w:i/>
          <w:color w:val="000000"/>
          <w:sz w:val="24"/>
        </w:rPr>
      </w:pPr>
      <w:r>
        <w:rPr>
          <w:rFonts w:ascii="Times New Roman" w:hAnsi="Times New Roman"/>
          <w:b/>
          <w:i/>
          <w:color w:val="000000"/>
          <w:sz w:val="24"/>
        </w:rPr>
        <w:t>Local Bylaw 7 Section 1</w:t>
      </w:r>
    </w:p>
    <w:p w:rsidR="0050504B" w:rsidRDefault="0050504B">
      <w:pPr>
        <w:jc w:val="both"/>
        <w:rPr>
          <w:rFonts w:ascii="Times New Roman" w:hAnsi="Times New Roman"/>
          <w:b/>
          <w:color w:val="000000"/>
          <w:sz w:val="24"/>
        </w:rPr>
      </w:pPr>
      <w:r>
        <w:rPr>
          <w:rFonts w:ascii="Times New Roman" w:hAnsi="Times New Roman"/>
          <w:b/>
          <w:color w:val="000000"/>
          <w:sz w:val="24"/>
        </w:rPr>
        <w:t xml:space="preserve">The local’s elected officers will hold at least </w:t>
      </w:r>
      <w:r>
        <w:rPr>
          <w:rFonts w:ascii="Times New Roman" w:hAnsi="Times New Roman"/>
          <w:b/>
          <w:i/>
          <w:color w:val="000000"/>
          <w:sz w:val="24"/>
          <w:shd w:val="clear" w:color="auto" w:fill="FFFF00"/>
        </w:rPr>
        <w:t>four</w:t>
      </w:r>
      <w:r>
        <w:rPr>
          <w:rFonts w:ascii="Times New Roman" w:hAnsi="Times New Roman"/>
          <w:b/>
          <w:color w:val="000000"/>
          <w:sz w:val="24"/>
        </w:rPr>
        <w:t xml:space="preserve"> regularly scheduled executive meetings each year. These meetings will be held to ensure the local properly conducts its business on matters such as collective bargaining, labour-management relations, human rights and health and safety promotion, and consideration and maintenance of membership lists.</w:t>
      </w:r>
    </w:p>
    <w:p w:rsidR="0050504B" w:rsidRDefault="0050504B">
      <w:pPr>
        <w:jc w:val="both"/>
        <w:rPr>
          <w:rFonts w:ascii="Times New Roman" w:hAnsi="Times New Roman"/>
          <w:b/>
          <w:color w:val="000000"/>
          <w:sz w:val="24"/>
        </w:rPr>
      </w:pPr>
    </w:p>
    <w:p w:rsidR="0050504B" w:rsidRDefault="0050504B">
      <w:pPr>
        <w:jc w:val="both"/>
        <w:rPr>
          <w:rFonts w:ascii="Times New Roman" w:hAnsi="Times New Roman"/>
          <w:b/>
          <w:i/>
          <w:color w:val="000000"/>
          <w:sz w:val="24"/>
        </w:rPr>
      </w:pPr>
      <w:r>
        <w:rPr>
          <w:rFonts w:ascii="Times New Roman" w:hAnsi="Times New Roman"/>
          <w:b/>
          <w:i/>
          <w:color w:val="000000"/>
          <w:sz w:val="24"/>
        </w:rPr>
        <w:t>Local Bylaw 7 Section 2</w:t>
      </w:r>
    </w:p>
    <w:p w:rsidR="0050504B" w:rsidRDefault="0050504B">
      <w:pPr>
        <w:jc w:val="both"/>
        <w:rPr>
          <w:rFonts w:ascii="Times New Roman" w:hAnsi="Times New Roman"/>
          <w:b/>
          <w:i/>
          <w:color w:val="000000"/>
          <w:sz w:val="24"/>
          <w:shd w:val="clear" w:color="auto" w:fill="FFFF00"/>
        </w:rPr>
      </w:pPr>
      <w:r>
        <w:rPr>
          <w:rFonts w:ascii="Times New Roman" w:hAnsi="Times New Roman"/>
          <w:b/>
          <w:color w:val="000000"/>
          <w:sz w:val="24"/>
        </w:rPr>
        <w:t xml:space="preserve">The local’s membership meetings will be held </w:t>
      </w:r>
      <w:r w:rsidR="009575E5">
        <w:rPr>
          <w:rFonts w:ascii="Times New Roman" w:hAnsi="Times New Roman"/>
          <w:b/>
          <w:i/>
          <w:color w:val="000000"/>
          <w:sz w:val="24"/>
          <w:shd w:val="clear" w:color="auto" w:fill="FFFF00"/>
        </w:rPr>
        <w:t>TWO</w:t>
      </w:r>
      <w:r>
        <w:rPr>
          <w:rFonts w:ascii="Times New Roman" w:hAnsi="Times New Roman"/>
          <w:b/>
          <w:i/>
          <w:color w:val="000000"/>
          <w:sz w:val="24"/>
          <w:shd w:val="clear" w:color="auto" w:fill="FFFF00"/>
        </w:rPr>
        <w:t xml:space="preserve"> TIMES PER YEAR – </w:t>
      </w:r>
      <w:r w:rsidR="009575E5">
        <w:rPr>
          <w:rFonts w:ascii="Times New Roman" w:hAnsi="Times New Roman"/>
          <w:b/>
          <w:i/>
          <w:color w:val="000000"/>
          <w:sz w:val="24"/>
          <w:shd w:val="clear" w:color="auto" w:fill="FFFF00"/>
        </w:rPr>
        <w:t>which includes</w:t>
      </w:r>
      <w:r>
        <w:rPr>
          <w:rFonts w:ascii="Times New Roman" w:hAnsi="Times New Roman"/>
          <w:b/>
          <w:i/>
          <w:color w:val="000000"/>
          <w:sz w:val="24"/>
          <w:shd w:val="clear" w:color="auto" w:fill="FFFF00"/>
        </w:rPr>
        <w:t xml:space="preserve"> the annual general meeting (AGM).</w:t>
      </w:r>
    </w:p>
    <w:p w:rsidR="0050504B" w:rsidRDefault="0050504B">
      <w:pPr>
        <w:jc w:val="both"/>
        <w:rPr>
          <w:rFonts w:ascii="Times New Roman" w:hAnsi="Times New Roman"/>
          <w:b/>
          <w:color w:val="000000"/>
          <w:sz w:val="24"/>
        </w:rPr>
      </w:pPr>
    </w:p>
    <w:p w:rsidR="0050504B" w:rsidRDefault="0050504B">
      <w:pPr>
        <w:jc w:val="both"/>
        <w:rPr>
          <w:rFonts w:ascii="Times New Roman" w:hAnsi="Times New Roman"/>
          <w:b/>
          <w:i/>
          <w:color w:val="000000"/>
          <w:sz w:val="24"/>
        </w:rPr>
      </w:pPr>
      <w:r>
        <w:rPr>
          <w:rFonts w:ascii="Times New Roman" w:hAnsi="Times New Roman"/>
          <w:b/>
          <w:i/>
          <w:color w:val="000000"/>
          <w:sz w:val="24"/>
        </w:rPr>
        <w:t>Local Bylaw 7 Section 3</w:t>
      </w:r>
    </w:p>
    <w:p w:rsidR="0050504B" w:rsidRDefault="0050504B">
      <w:pPr>
        <w:jc w:val="both"/>
        <w:rPr>
          <w:rFonts w:ascii="Times New Roman" w:hAnsi="Times New Roman"/>
          <w:b/>
          <w:color w:val="000000"/>
          <w:sz w:val="24"/>
        </w:rPr>
      </w:pPr>
      <w:r>
        <w:rPr>
          <w:rFonts w:ascii="Times New Roman" w:hAnsi="Times New Roman"/>
          <w:b/>
          <w:color w:val="000000"/>
          <w:sz w:val="24"/>
        </w:rPr>
        <w:t xml:space="preserve">Following a 30-day notice of meeting, the quorum for a general membership meeting will be </w:t>
      </w:r>
      <w:r>
        <w:rPr>
          <w:rFonts w:ascii="Times New Roman" w:hAnsi="Times New Roman"/>
          <w:b/>
          <w:i/>
          <w:color w:val="000000"/>
          <w:sz w:val="24"/>
          <w:u w:val="single"/>
          <w:shd w:val="clear" w:color="auto" w:fill="FFFF00"/>
        </w:rPr>
        <w:t xml:space="preserve">the Local President or their designate and a minimum of </w:t>
      </w:r>
      <w:r w:rsidR="000B083B">
        <w:rPr>
          <w:rFonts w:ascii="Times New Roman" w:hAnsi="Times New Roman"/>
          <w:b/>
          <w:i/>
          <w:color w:val="000000"/>
          <w:sz w:val="24"/>
          <w:u w:val="single"/>
          <w:shd w:val="clear" w:color="auto" w:fill="FFFF00"/>
        </w:rPr>
        <w:t>8</w:t>
      </w:r>
      <w:r>
        <w:rPr>
          <w:rFonts w:ascii="Times New Roman" w:hAnsi="Times New Roman"/>
          <w:b/>
          <w:i/>
          <w:color w:val="000000"/>
          <w:sz w:val="24"/>
          <w:u w:val="single"/>
          <w:shd w:val="clear" w:color="auto" w:fill="FFFF00"/>
        </w:rPr>
        <w:t xml:space="preserve"> members</w:t>
      </w:r>
      <w:r>
        <w:rPr>
          <w:rFonts w:ascii="Times New Roman" w:hAnsi="Times New Roman"/>
          <w:b/>
          <w:color w:val="000000"/>
          <w:sz w:val="24"/>
        </w:rPr>
        <w:t xml:space="preserve"> in good standing.</w:t>
      </w:r>
    </w:p>
    <w:p w:rsidR="0050504B" w:rsidRDefault="0050504B">
      <w:pPr>
        <w:jc w:val="both"/>
        <w:rPr>
          <w:rFonts w:ascii="Times New Roman" w:hAnsi="Times New Roman"/>
          <w:b/>
          <w:i/>
          <w:color w:val="000000"/>
          <w:sz w:val="24"/>
        </w:rPr>
      </w:pPr>
    </w:p>
    <w:p w:rsidR="0050504B" w:rsidRDefault="0050504B">
      <w:pPr>
        <w:jc w:val="both"/>
        <w:rPr>
          <w:rFonts w:ascii="Times New Roman" w:hAnsi="Times New Roman"/>
          <w:b/>
          <w:i/>
          <w:color w:val="000000"/>
          <w:sz w:val="24"/>
        </w:rPr>
      </w:pPr>
      <w:r>
        <w:rPr>
          <w:rFonts w:ascii="Times New Roman" w:hAnsi="Times New Roman"/>
          <w:b/>
          <w:i/>
          <w:color w:val="000000"/>
          <w:sz w:val="24"/>
        </w:rPr>
        <w:t>Local Bylaw 7 Section 4</w:t>
      </w:r>
    </w:p>
    <w:p w:rsidR="0050504B" w:rsidRPr="00D169D1" w:rsidRDefault="0050504B">
      <w:pPr>
        <w:jc w:val="both"/>
        <w:rPr>
          <w:rFonts w:ascii="Times New Roman" w:hAnsi="Times New Roman"/>
          <w:b/>
          <w:i/>
          <w:color w:val="000000"/>
          <w:sz w:val="24"/>
          <w:shd w:val="clear" w:color="auto" w:fill="FFFF00"/>
        </w:rPr>
      </w:pPr>
      <w:r>
        <w:rPr>
          <w:rFonts w:ascii="Times New Roman" w:hAnsi="Times New Roman"/>
          <w:b/>
          <w:color w:val="000000"/>
          <w:sz w:val="24"/>
        </w:rPr>
        <w:t xml:space="preserve">The local’s president, a majority of its executive officers or a petition of at least </w:t>
      </w:r>
      <w:r>
        <w:rPr>
          <w:rFonts w:ascii="Times New Roman" w:hAnsi="Times New Roman"/>
          <w:b/>
          <w:i/>
          <w:color w:val="000000"/>
          <w:sz w:val="24"/>
          <w:shd w:val="clear" w:color="auto" w:fill="FFFF00"/>
        </w:rPr>
        <w:t>ten (10)</w:t>
      </w:r>
      <w:r>
        <w:rPr>
          <w:rFonts w:ascii="Times New Roman" w:hAnsi="Times New Roman"/>
          <w:b/>
          <w:strike/>
          <w:color w:val="000000"/>
          <w:sz w:val="24"/>
        </w:rPr>
        <w:t xml:space="preserve"> </w:t>
      </w:r>
      <w:r>
        <w:rPr>
          <w:rFonts w:ascii="Times New Roman" w:hAnsi="Times New Roman"/>
          <w:b/>
          <w:color w:val="000000"/>
          <w:sz w:val="24"/>
        </w:rPr>
        <w:t xml:space="preserve">members in good standing may call a special meeting of the local. </w:t>
      </w:r>
      <w:r w:rsidR="00D169D1" w:rsidRPr="00D169D1">
        <w:rPr>
          <w:rFonts w:ascii="Times New Roman" w:hAnsi="Times New Roman"/>
          <w:b/>
          <w:i/>
          <w:color w:val="000000"/>
          <w:sz w:val="24"/>
          <w:shd w:val="clear" w:color="auto" w:fill="FFFF00"/>
        </w:rPr>
        <w:t>A minimum of fifteen (15) days notice of this meeting will be provided.</w:t>
      </w:r>
    </w:p>
    <w:p w:rsidR="0050504B" w:rsidRDefault="0050504B">
      <w:pPr>
        <w:jc w:val="both"/>
        <w:rPr>
          <w:rFonts w:ascii="Times New Roman" w:hAnsi="Times New Roman"/>
          <w:b/>
          <w:color w:val="000000"/>
          <w:sz w:val="24"/>
        </w:rPr>
      </w:pPr>
    </w:p>
    <w:p w:rsidR="0050504B" w:rsidRDefault="0050504B">
      <w:pPr>
        <w:jc w:val="both"/>
        <w:rPr>
          <w:rFonts w:ascii="Times New Roman" w:hAnsi="Times New Roman"/>
          <w:b/>
          <w:i/>
          <w:color w:val="000000"/>
          <w:sz w:val="24"/>
        </w:rPr>
      </w:pPr>
      <w:r>
        <w:rPr>
          <w:rFonts w:ascii="Times New Roman" w:hAnsi="Times New Roman"/>
          <w:b/>
          <w:i/>
          <w:color w:val="000000"/>
          <w:sz w:val="24"/>
        </w:rPr>
        <w:t>Local Bylaw 7 Section 5</w:t>
      </w:r>
    </w:p>
    <w:p w:rsidR="0050504B" w:rsidRDefault="0050504B">
      <w:pPr>
        <w:jc w:val="both"/>
        <w:rPr>
          <w:rFonts w:ascii="Times New Roman" w:hAnsi="Times New Roman"/>
          <w:b/>
          <w:color w:val="000000"/>
          <w:sz w:val="24"/>
        </w:rPr>
      </w:pPr>
      <w:r>
        <w:rPr>
          <w:rFonts w:ascii="Times New Roman" w:hAnsi="Times New Roman"/>
          <w:b/>
          <w:color w:val="000000"/>
          <w:sz w:val="24"/>
        </w:rPr>
        <w:t xml:space="preserve">An annual membership meeting will be held in accordance with the </w:t>
      </w:r>
      <w:smartTag w:uri="urn:schemas-microsoft-com:office:smarttags" w:element="place">
        <w:r>
          <w:rPr>
            <w:rFonts w:ascii="Times New Roman" w:hAnsi="Times New Roman"/>
            <w:b/>
            <w:color w:val="000000"/>
            <w:sz w:val="24"/>
          </w:rPr>
          <w:t>Union</w:t>
        </w:r>
      </w:smartTag>
      <w:r>
        <w:rPr>
          <w:rFonts w:ascii="Times New Roman" w:hAnsi="Times New Roman"/>
          <w:b/>
          <w:color w:val="000000"/>
          <w:sz w:val="24"/>
        </w:rPr>
        <w:t xml:space="preserve"> of National Employees bylaws for the purpose of receiving annual reports, electing officers and considering other business.</w:t>
      </w:r>
    </w:p>
    <w:p w:rsidR="0050504B" w:rsidRDefault="0050504B">
      <w:pPr>
        <w:jc w:val="both"/>
        <w:rPr>
          <w:rFonts w:ascii="Times New Roman" w:hAnsi="Times New Roman"/>
          <w:b/>
          <w:color w:val="000000"/>
          <w:sz w:val="24"/>
        </w:rPr>
      </w:pPr>
    </w:p>
    <w:p w:rsidR="0050504B" w:rsidRDefault="0050504B">
      <w:pPr>
        <w:jc w:val="both"/>
        <w:rPr>
          <w:rFonts w:ascii="Times New Roman" w:hAnsi="Times New Roman"/>
          <w:b/>
          <w:i/>
          <w:color w:val="000000"/>
          <w:sz w:val="24"/>
        </w:rPr>
      </w:pPr>
      <w:r>
        <w:rPr>
          <w:rFonts w:ascii="Times New Roman" w:hAnsi="Times New Roman"/>
          <w:b/>
          <w:i/>
          <w:color w:val="000000"/>
          <w:sz w:val="24"/>
        </w:rPr>
        <w:t>Local Bylaw 7 Section 6</w:t>
      </w:r>
    </w:p>
    <w:p w:rsidR="0050504B" w:rsidRDefault="0050504B">
      <w:pPr>
        <w:jc w:val="both"/>
        <w:rPr>
          <w:rFonts w:ascii="Times New Roman" w:hAnsi="Times New Roman"/>
          <w:b/>
          <w:color w:val="000000"/>
          <w:sz w:val="24"/>
        </w:rPr>
      </w:pPr>
      <w:r>
        <w:rPr>
          <w:rFonts w:ascii="Times New Roman" w:hAnsi="Times New Roman"/>
          <w:b/>
          <w:color w:val="000000"/>
          <w:sz w:val="24"/>
        </w:rPr>
        <w:t>Elections will be conducted by secret ballot and will proceed in the order of</w:t>
      </w:r>
    </w:p>
    <w:p w:rsidR="0050504B" w:rsidRDefault="0050504B">
      <w:pPr>
        <w:jc w:val="both"/>
        <w:rPr>
          <w:rFonts w:ascii="Times New Roman" w:hAnsi="Times New Roman"/>
          <w:b/>
          <w:color w:val="000000"/>
          <w:sz w:val="24"/>
        </w:rPr>
      </w:pPr>
      <w:r>
        <w:rPr>
          <w:rFonts w:ascii="Times New Roman" w:hAnsi="Times New Roman"/>
          <w:b/>
          <w:i/>
          <w:color w:val="000000"/>
          <w:sz w:val="24"/>
          <w:shd w:val="clear" w:color="auto" w:fill="FFFF00"/>
        </w:rPr>
        <w:t>&lt;President, Vice-President(s), Secretary, Treasurer, Health and Safety (H&amp;S) Representative, Chief Steward, Human Rights (HR) Representative&gt;</w:t>
      </w:r>
      <w:r>
        <w:rPr>
          <w:rFonts w:ascii="Times New Roman" w:hAnsi="Times New Roman"/>
          <w:b/>
          <w:color w:val="000000"/>
          <w:sz w:val="24"/>
          <w:shd w:val="clear" w:color="auto" w:fill="FFFF00"/>
        </w:rPr>
        <w:t>.</w:t>
      </w:r>
    </w:p>
    <w:p w:rsidR="0050504B" w:rsidRDefault="0050504B">
      <w:pPr>
        <w:jc w:val="both"/>
        <w:rPr>
          <w:rFonts w:ascii="Times New Roman" w:hAnsi="Times New Roman"/>
          <w:b/>
          <w:color w:val="000000"/>
          <w:sz w:val="24"/>
        </w:rPr>
      </w:pPr>
    </w:p>
    <w:p w:rsidR="0050504B" w:rsidRDefault="0050504B">
      <w:pPr>
        <w:jc w:val="both"/>
        <w:rPr>
          <w:rFonts w:ascii="Times New Roman" w:hAnsi="Times New Roman"/>
          <w:b/>
          <w:color w:val="000000"/>
          <w:sz w:val="32"/>
        </w:rPr>
      </w:pPr>
      <w:r>
        <w:rPr>
          <w:rFonts w:ascii="Times New Roman" w:hAnsi="Times New Roman"/>
          <w:b/>
          <w:color w:val="000000"/>
          <w:sz w:val="32"/>
        </w:rPr>
        <w:t xml:space="preserve">Local Bylaw 8: Amending local bylaws </w:t>
      </w:r>
    </w:p>
    <w:p w:rsidR="0050504B" w:rsidRDefault="0050504B">
      <w:pPr>
        <w:jc w:val="both"/>
        <w:rPr>
          <w:rFonts w:ascii="Times New Roman" w:hAnsi="Times New Roman"/>
          <w:b/>
          <w:color w:val="000000"/>
          <w:sz w:val="24"/>
        </w:rPr>
      </w:pPr>
      <w:r>
        <w:rPr>
          <w:rFonts w:ascii="Times New Roman" w:hAnsi="Times New Roman"/>
          <w:b/>
          <w:i/>
          <w:color w:val="000000"/>
          <w:sz w:val="24"/>
        </w:rPr>
        <w:t xml:space="preserve">Local Bylaw 8 Section 1 </w:t>
      </w:r>
    </w:p>
    <w:p w:rsidR="0050504B" w:rsidRDefault="0050504B">
      <w:pPr>
        <w:jc w:val="both"/>
        <w:rPr>
          <w:rFonts w:ascii="Times New Roman" w:hAnsi="Times New Roman"/>
          <w:b/>
          <w:color w:val="000000"/>
          <w:sz w:val="24"/>
        </w:rPr>
      </w:pPr>
      <w:r>
        <w:rPr>
          <w:rFonts w:ascii="Times New Roman" w:hAnsi="Times New Roman"/>
          <w:b/>
          <w:color w:val="000000"/>
          <w:sz w:val="24"/>
        </w:rPr>
        <w:t xml:space="preserve">A local’s bylaws may be amended by a two-thirds majority vote of the members present at an annual membership meeting, provided 30 days’ notice of the meeting has been issued and posted.  </w:t>
      </w:r>
    </w:p>
    <w:p w:rsidR="0050504B" w:rsidRDefault="0050504B">
      <w:pPr>
        <w:jc w:val="both"/>
        <w:rPr>
          <w:rFonts w:ascii="Times New Roman" w:hAnsi="Times New Roman"/>
          <w:b/>
          <w:color w:val="000000"/>
          <w:sz w:val="24"/>
        </w:rPr>
      </w:pPr>
    </w:p>
    <w:p w:rsidR="0050504B" w:rsidRDefault="0050504B">
      <w:pPr>
        <w:jc w:val="both"/>
        <w:rPr>
          <w:rFonts w:ascii="Times New Roman" w:hAnsi="Times New Roman"/>
          <w:b/>
          <w:color w:val="000000"/>
          <w:sz w:val="24"/>
        </w:rPr>
      </w:pPr>
      <w:r>
        <w:rPr>
          <w:rFonts w:ascii="Times New Roman" w:hAnsi="Times New Roman"/>
          <w:b/>
          <w:i/>
          <w:color w:val="000000"/>
          <w:sz w:val="24"/>
        </w:rPr>
        <w:t xml:space="preserve">Local Bylaw 8 Section 2 </w:t>
      </w:r>
    </w:p>
    <w:p w:rsidR="0050504B" w:rsidRDefault="0050504B">
      <w:pPr>
        <w:spacing w:after="200" w:line="276" w:lineRule="auto"/>
        <w:jc w:val="both"/>
        <w:rPr>
          <w:rFonts w:ascii="Times New Roman" w:hAnsi="Times New Roman"/>
          <w:b/>
          <w:color w:val="000000"/>
          <w:sz w:val="24"/>
        </w:rPr>
      </w:pPr>
      <w:r>
        <w:rPr>
          <w:rFonts w:ascii="Times New Roman" w:hAnsi="Times New Roman"/>
          <w:b/>
          <w:sz w:val="24"/>
        </w:rPr>
        <w:t xml:space="preserve">All amendments and corresponding annual general meeting minutes must be forwarded to Finance and Administration, Union of National Employees, National Headquarters in </w:t>
      </w:r>
      <w:smartTag w:uri="urn:schemas-microsoft-com:office:smarttags" w:element="place">
        <w:r>
          <w:rPr>
            <w:rFonts w:ascii="Times New Roman" w:hAnsi="Times New Roman"/>
            <w:b/>
            <w:sz w:val="24"/>
          </w:rPr>
          <w:t>Ottawa</w:t>
        </w:r>
      </w:smartTag>
      <w:r>
        <w:rPr>
          <w:rFonts w:ascii="Times New Roman" w:hAnsi="Times New Roman"/>
          <w:b/>
          <w:sz w:val="24"/>
        </w:rPr>
        <w:t>.</w:t>
      </w:r>
    </w:p>
    <w:sectPr w:rsidR="0050504B" w:rsidSect="0050504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19"/>
  <w:defaultTabStop w:val="720"/>
  <w:characterSpacingControl w:val="doNotCompress"/>
  <w:compat/>
  <w:rsids>
    <w:rsidRoot w:val="005F3B85"/>
    <w:rsid w:val="000B083B"/>
    <w:rsid w:val="0050504B"/>
    <w:rsid w:val="00560559"/>
    <w:rsid w:val="005C6113"/>
    <w:rsid w:val="005F3B85"/>
    <w:rsid w:val="009575E5"/>
    <w:rsid w:val="009869C0"/>
    <w:rsid w:val="00D169D1"/>
    <w:rsid w:val="00D41FA0"/>
    <w:rsid w:val="00FF4C16"/>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1027</Words>
  <Characters>5859</Characters>
  <Application>Microsoft Office Word</Application>
  <DocSecurity>0</DocSecurity>
  <Lines>48</Lines>
  <Paragraphs>13</Paragraphs>
  <ScaleCrop>false</ScaleCrop>
  <Company>Microsoft</Company>
  <LinksUpToDate>false</LinksUpToDate>
  <CharactersWithSpaces>6873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30040 BYLAWS</dc:title>
  <dc:creator>Nicola</dc:creator>
  <cp:lastModifiedBy>Greg McNamara</cp:lastModifiedBy>
  <cp:revision>2</cp:revision>
  <dcterms:created xsi:type="dcterms:W3CDTF">2017-02-17T16:18:00Z</dcterms:created>
  <dcterms:modified xsi:type="dcterms:W3CDTF">2017-02-17T16:18:00Z</dcterms:modified>
</cp:coreProperties>
</file>